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592" w:tblpY="219"/>
        <w:tblW w:w="16562" w:type="dxa"/>
        <w:tblLook w:val="0000" w:firstRow="0" w:lastRow="0" w:firstColumn="0" w:lastColumn="0" w:noHBand="0" w:noVBand="0"/>
      </w:tblPr>
      <w:tblGrid>
        <w:gridCol w:w="4077"/>
        <w:gridCol w:w="1843"/>
        <w:gridCol w:w="6039"/>
        <w:gridCol w:w="4603"/>
      </w:tblGrid>
      <w:tr w:rsidR="00432BB1" w:rsidRPr="00432BB1" w14:paraId="068FEEB8" w14:textId="77777777" w:rsidTr="00173B17">
        <w:trPr>
          <w:trHeight w:val="1977"/>
        </w:trPr>
        <w:tc>
          <w:tcPr>
            <w:tcW w:w="4077" w:type="dxa"/>
          </w:tcPr>
          <w:p w14:paraId="167B35E1" w14:textId="77777777"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ru-RU" w:eastAsia="ru-RU"/>
                <w14:ligatures w14:val="none"/>
              </w:rPr>
            </w:pPr>
            <w:r w:rsidRPr="00432BB1">
              <w:rPr>
                <w:rFonts w:ascii="Times New Roman" w:eastAsia="Times New Roman" w:hAnsi="Times New Roman" w:cs="Times New Roman"/>
                <w:kern w:val="0"/>
                <w:sz w:val="28"/>
                <w:szCs w:val="28"/>
                <w:lang w:val="ru-RU" w:eastAsia="ru-RU"/>
                <w14:ligatures w14:val="none"/>
              </w:rPr>
              <w:t xml:space="preserve">НАО </w:t>
            </w:r>
            <w:r w:rsidRPr="00432BB1">
              <w:rPr>
                <w:rFonts w:ascii="Times New Roman" w:eastAsia="Times New Roman" w:hAnsi="Times New Roman" w:cs="Times New Roman"/>
                <w:caps/>
                <w:kern w:val="0"/>
                <w:sz w:val="28"/>
                <w:szCs w:val="28"/>
                <w:lang w:val="ru-RU" w:eastAsia="ru-RU"/>
                <w14:ligatures w14:val="none"/>
              </w:rPr>
              <w:t>«К</w:t>
            </w:r>
            <w:r w:rsidRPr="00432BB1">
              <w:rPr>
                <w:rFonts w:ascii="Times New Roman" w:eastAsia="Times New Roman" w:hAnsi="Times New Roman" w:cs="Times New Roman"/>
                <w:kern w:val="0"/>
                <w:sz w:val="28"/>
                <w:szCs w:val="28"/>
                <w:lang w:val="ru-RU" w:eastAsia="ru-RU"/>
                <w14:ligatures w14:val="none"/>
              </w:rPr>
              <w:t>останайский</w:t>
            </w:r>
          </w:p>
          <w:p w14:paraId="0FCEA64C" w14:textId="77777777"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ru-RU" w:eastAsia="ru-RU"/>
                <w14:ligatures w14:val="none"/>
              </w:rPr>
            </w:pPr>
            <w:r w:rsidRPr="00432BB1">
              <w:rPr>
                <w:rFonts w:ascii="Times New Roman" w:eastAsia="Times New Roman" w:hAnsi="Times New Roman" w:cs="Times New Roman"/>
                <w:kern w:val="0"/>
                <w:sz w:val="28"/>
                <w:szCs w:val="28"/>
                <w:lang w:val="ru-RU" w:eastAsia="ru-RU"/>
                <w14:ligatures w14:val="none"/>
              </w:rPr>
              <w:t xml:space="preserve">региональный </w:t>
            </w:r>
          </w:p>
          <w:p w14:paraId="05CE75DF" w14:textId="77777777"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kk-KZ" w:eastAsia="ru-RU"/>
                <w14:ligatures w14:val="none"/>
              </w:rPr>
            </w:pPr>
            <w:r w:rsidRPr="00432BB1">
              <w:rPr>
                <w:rFonts w:ascii="Times New Roman" w:eastAsia="Times New Roman" w:hAnsi="Times New Roman" w:cs="Times New Roman"/>
                <w:kern w:val="0"/>
                <w:sz w:val="28"/>
                <w:szCs w:val="28"/>
                <w:lang w:val="ru-RU" w:eastAsia="ru-RU"/>
                <w14:ligatures w14:val="none"/>
              </w:rPr>
              <w:t>университет</w:t>
            </w:r>
            <w:r w:rsidRPr="00432BB1">
              <w:rPr>
                <w:rFonts w:ascii="Times New Roman" w:eastAsia="Times New Roman" w:hAnsi="Times New Roman" w:cs="Times New Roman"/>
                <w:kern w:val="0"/>
                <w:sz w:val="28"/>
                <w:szCs w:val="28"/>
                <w:lang w:val="kk-KZ" w:eastAsia="ru-RU"/>
                <w14:ligatures w14:val="none"/>
              </w:rPr>
              <w:t xml:space="preserve"> </w:t>
            </w:r>
          </w:p>
          <w:p w14:paraId="5C8CB1B2" w14:textId="77777777"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kk-KZ" w:eastAsia="ru-RU"/>
                <w14:ligatures w14:val="none"/>
              </w:rPr>
            </w:pPr>
            <w:r w:rsidRPr="00432BB1">
              <w:rPr>
                <w:rFonts w:ascii="Times New Roman" w:eastAsia="Times New Roman" w:hAnsi="Times New Roman" w:cs="Times New Roman"/>
                <w:kern w:val="0"/>
                <w:sz w:val="28"/>
                <w:szCs w:val="28"/>
                <w:lang w:val="kk-KZ" w:eastAsia="ru-RU"/>
                <w14:ligatures w14:val="none"/>
              </w:rPr>
              <w:t xml:space="preserve">имени </w:t>
            </w:r>
            <w:r w:rsidRPr="00432BB1">
              <w:rPr>
                <w:rFonts w:ascii="Times New Roman" w:eastAsia="Times New Roman" w:hAnsi="Times New Roman" w:cs="Times New Roman"/>
                <w:kern w:val="0"/>
                <w:sz w:val="28"/>
                <w:szCs w:val="28"/>
                <w:lang w:val="ru-RU" w:eastAsia="ru-RU"/>
                <w14:ligatures w14:val="none"/>
              </w:rPr>
              <w:t>А</w:t>
            </w:r>
            <w:r w:rsidRPr="00432BB1">
              <w:rPr>
                <w:rFonts w:ascii="Times New Roman" w:eastAsia="Times New Roman" w:hAnsi="Times New Roman" w:cs="Times New Roman"/>
                <w:kern w:val="0"/>
                <w:sz w:val="28"/>
                <w:szCs w:val="28"/>
                <w:lang w:val="kk-KZ" w:eastAsia="ru-RU"/>
                <w14:ligatures w14:val="none"/>
              </w:rPr>
              <w:t xml:space="preserve">хмет </w:t>
            </w:r>
            <w:r w:rsidRPr="00432BB1">
              <w:rPr>
                <w:rFonts w:ascii="Times New Roman" w:eastAsia="Times New Roman" w:hAnsi="Times New Roman" w:cs="Times New Roman"/>
                <w:caps/>
                <w:kern w:val="0"/>
                <w:sz w:val="28"/>
                <w:szCs w:val="28"/>
                <w:lang w:val="ru-RU" w:eastAsia="ru-RU"/>
                <w14:ligatures w14:val="none"/>
              </w:rPr>
              <w:t>Б</w:t>
            </w:r>
            <w:r w:rsidRPr="00432BB1">
              <w:rPr>
                <w:rFonts w:ascii="Times New Roman" w:eastAsia="Times New Roman" w:hAnsi="Times New Roman" w:cs="Times New Roman"/>
                <w:kern w:val="0"/>
                <w:sz w:val="28"/>
                <w:szCs w:val="28"/>
                <w:lang w:val="ru-RU" w:eastAsia="ru-RU"/>
                <w14:ligatures w14:val="none"/>
              </w:rPr>
              <w:t>айт</w:t>
            </w:r>
            <w:r w:rsidRPr="00432BB1">
              <w:rPr>
                <w:rFonts w:ascii="Times New Roman" w:eastAsia="Times New Roman" w:hAnsi="Times New Roman" w:cs="Times New Roman"/>
                <w:kern w:val="0"/>
                <w:sz w:val="28"/>
                <w:szCs w:val="28"/>
                <w:lang w:val="kk-KZ" w:eastAsia="ru-RU"/>
                <w14:ligatures w14:val="none"/>
              </w:rPr>
              <w:t>ұрсынұлы</w:t>
            </w:r>
            <w:r w:rsidRPr="00432BB1">
              <w:rPr>
                <w:rFonts w:ascii="Times New Roman" w:eastAsia="Times New Roman" w:hAnsi="Times New Roman" w:cs="Times New Roman"/>
                <w:kern w:val="0"/>
                <w:sz w:val="28"/>
                <w:szCs w:val="28"/>
                <w:lang w:val="ru-RU" w:eastAsia="ru-RU"/>
                <w14:ligatures w14:val="none"/>
              </w:rPr>
              <w:t>»</w:t>
            </w:r>
          </w:p>
          <w:p w14:paraId="1C89D0A9" w14:textId="77777777" w:rsidR="00432BB1" w:rsidRPr="00432BB1" w:rsidRDefault="00432BB1" w:rsidP="00432BB1">
            <w:pPr>
              <w:widowControl w:val="0"/>
              <w:suppressAutoHyphens/>
              <w:snapToGrid w:val="0"/>
              <w:spacing w:after="0" w:line="240" w:lineRule="auto"/>
              <w:ind w:firstLine="500"/>
              <w:jc w:val="both"/>
              <w:rPr>
                <w:rFonts w:ascii="Times New Roman" w:eastAsia="Times New Roman" w:hAnsi="Times New Roman" w:cs="Times New Roman"/>
                <w:kern w:val="0"/>
                <w:sz w:val="16"/>
                <w:szCs w:val="20"/>
                <w:lang w:val="kk-KZ" w:eastAsia="ru-RU"/>
                <w14:ligatures w14:val="none"/>
              </w:rPr>
            </w:pPr>
          </w:p>
        </w:tc>
        <w:tc>
          <w:tcPr>
            <w:tcW w:w="1843" w:type="dxa"/>
          </w:tcPr>
          <w:p w14:paraId="6E169272" w14:textId="77777777" w:rsidR="00432BB1" w:rsidRPr="00432BB1" w:rsidRDefault="00432BB1" w:rsidP="00432BB1">
            <w:pPr>
              <w:widowControl w:val="0"/>
              <w:tabs>
                <w:tab w:val="left" w:pos="330"/>
                <w:tab w:val="center" w:pos="1539"/>
              </w:tabs>
              <w:suppressAutoHyphens/>
              <w:snapToGrid w:val="0"/>
              <w:spacing w:after="0" w:line="240" w:lineRule="auto"/>
              <w:jc w:val="both"/>
              <w:rPr>
                <w:rFonts w:ascii="Times New Roman" w:eastAsia="Times New Roman" w:hAnsi="Times New Roman" w:cs="Times New Roman"/>
                <w:kern w:val="0"/>
                <w:sz w:val="16"/>
                <w:szCs w:val="20"/>
                <w:lang w:val="ru-RU" w:eastAsia="ru-RU"/>
                <w14:ligatures w14:val="none"/>
              </w:rPr>
            </w:pPr>
            <w:r w:rsidRPr="00432BB1">
              <w:rPr>
                <w:rFonts w:ascii="Times New Roman" w:eastAsia="Times New Roman" w:hAnsi="Times New Roman" w:cs="Times New Roman"/>
                <w:noProof/>
                <w:kern w:val="0"/>
                <w:sz w:val="16"/>
                <w:szCs w:val="20"/>
                <w:lang w:val="ru-RU" w:eastAsia="ru-RU"/>
                <w14:ligatures w14:val="none"/>
              </w:rPr>
              <w:drawing>
                <wp:inline distT="0" distB="0" distL="0" distR="0" wp14:anchorId="5AC5B307" wp14:editId="75ACC8FF">
                  <wp:extent cx="733425" cy="828675"/>
                  <wp:effectExtent l="0" t="0" r="9525" b="9525"/>
                  <wp:docPr id="3" name="Рисунок 3" descr="Описание: D:\УНиК 2023-2024\Логотип нов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D:\УНиК 2023-2024\Логотип новый.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828675"/>
                          </a:xfrm>
                          <a:prstGeom prst="rect">
                            <a:avLst/>
                          </a:prstGeom>
                          <a:noFill/>
                          <a:ln>
                            <a:noFill/>
                          </a:ln>
                        </pic:spPr>
                      </pic:pic>
                    </a:graphicData>
                  </a:graphic>
                </wp:inline>
              </w:drawing>
            </w:r>
          </w:p>
        </w:tc>
        <w:tc>
          <w:tcPr>
            <w:tcW w:w="6039" w:type="dxa"/>
          </w:tcPr>
          <w:p w14:paraId="72FD2250" w14:textId="28FF4FC4"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ru-RU" w:eastAsia="ru-RU"/>
                <w14:ligatures w14:val="none"/>
              </w:rPr>
            </w:pPr>
            <w:r w:rsidRPr="00432BB1">
              <w:rPr>
                <w:rFonts w:ascii="Times New Roman" w:eastAsia="Times New Roman" w:hAnsi="Times New Roman" w:cs="Times New Roman"/>
                <w:kern w:val="0"/>
                <w:sz w:val="28"/>
                <w:szCs w:val="28"/>
                <w:lang w:val="ru-RU" w:eastAsia="ru-RU"/>
                <w14:ligatures w14:val="none"/>
              </w:rPr>
              <w:t>Утверждаю</w:t>
            </w:r>
          </w:p>
          <w:p w14:paraId="741A3D7D" w14:textId="714DF78D" w:rsidR="00432BB1" w:rsidRPr="00432BB1" w:rsidRDefault="00432BB1" w:rsidP="00432BB1">
            <w:pPr>
              <w:suppressAutoHyphens/>
              <w:spacing w:after="0" w:line="240" w:lineRule="auto"/>
              <w:jc w:val="both"/>
              <w:rPr>
                <w:rFonts w:ascii="Times New Roman" w:eastAsia="Times New Roman" w:hAnsi="Times New Roman" w:cs="Times New Roman"/>
                <w:spacing w:val="-6"/>
                <w:kern w:val="0"/>
                <w:sz w:val="28"/>
                <w:szCs w:val="28"/>
                <w:lang w:val="ru-RU" w:eastAsia="ru-RU"/>
                <w14:ligatures w14:val="none"/>
              </w:rPr>
            </w:pPr>
            <w:r w:rsidRPr="00432BB1">
              <w:rPr>
                <w:rFonts w:ascii="Times New Roman" w:eastAsia="Times New Roman" w:hAnsi="Times New Roman" w:cs="Times New Roman"/>
                <w:spacing w:val="-6"/>
                <w:kern w:val="0"/>
                <w:sz w:val="28"/>
                <w:szCs w:val="28"/>
                <w:lang w:val="ru-RU" w:eastAsia="ru-RU"/>
                <w14:ligatures w14:val="none"/>
              </w:rPr>
              <w:t xml:space="preserve">Председатель Правления - Ректор </w:t>
            </w:r>
          </w:p>
          <w:p w14:paraId="2DB5C9F0" w14:textId="77777777"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ru-RU" w:eastAsia="ru-RU"/>
                <w14:ligatures w14:val="none"/>
              </w:rPr>
            </w:pPr>
            <w:r w:rsidRPr="00432BB1">
              <w:rPr>
                <w:rFonts w:ascii="Times New Roman" w:eastAsia="Times New Roman" w:hAnsi="Times New Roman" w:cs="Times New Roman"/>
                <w:kern w:val="0"/>
                <w:sz w:val="28"/>
                <w:szCs w:val="28"/>
                <w:lang w:val="ru-RU" w:eastAsia="ru-RU"/>
                <w14:ligatures w14:val="none"/>
              </w:rPr>
              <w:t>__________</w:t>
            </w:r>
            <w:r w:rsidRPr="00432BB1">
              <w:rPr>
                <w:rFonts w:ascii="Times New Roman" w:eastAsia="Times New Roman" w:hAnsi="Times New Roman" w:cs="Times New Roman"/>
                <w:kern w:val="0"/>
                <w:sz w:val="20"/>
                <w:szCs w:val="20"/>
                <w:lang w:val="ru-RU" w:eastAsia="ru-RU"/>
                <w14:ligatures w14:val="none"/>
              </w:rPr>
              <w:softHyphen/>
            </w:r>
            <w:r w:rsidRPr="00432BB1">
              <w:rPr>
                <w:rFonts w:ascii="Times New Roman" w:eastAsia="Times New Roman" w:hAnsi="Times New Roman" w:cs="Times New Roman"/>
                <w:kern w:val="0"/>
                <w:sz w:val="28"/>
                <w:szCs w:val="28"/>
                <w:lang w:val="ru-RU" w:eastAsia="ru-RU"/>
                <w14:ligatures w14:val="none"/>
              </w:rPr>
              <w:t>_  С.Куанышбаев</w:t>
            </w:r>
          </w:p>
          <w:p w14:paraId="3210DAD3" w14:textId="2B7F4B1D"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ru-RU" w:eastAsia="ru-RU"/>
                <w14:ligatures w14:val="none"/>
              </w:rPr>
            </w:pPr>
            <w:r w:rsidRPr="00432BB1">
              <w:rPr>
                <w:rFonts w:ascii="Times New Roman" w:eastAsia="Times New Roman" w:hAnsi="Times New Roman" w:cs="Times New Roman"/>
                <w:kern w:val="0"/>
                <w:sz w:val="28"/>
                <w:szCs w:val="28"/>
                <w:lang w:val="ru-RU" w:eastAsia="ru-RU"/>
                <w14:ligatures w14:val="none"/>
              </w:rPr>
              <w:t>______________ 2026 г.</w:t>
            </w:r>
          </w:p>
          <w:p w14:paraId="4BA793F0" w14:textId="77777777" w:rsidR="00432BB1" w:rsidRPr="00432BB1" w:rsidRDefault="00432BB1" w:rsidP="00432BB1">
            <w:pPr>
              <w:suppressAutoHyphens/>
              <w:spacing w:after="0" w:line="240" w:lineRule="auto"/>
              <w:jc w:val="both"/>
              <w:rPr>
                <w:rFonts w:ascii="Times New Roman" w:eastAsia="Times New Roman" w:hAnsi="Times New Roman" w:cs="Times New Roman"/>
                <w:kern w:val="0"/>
                <w:sz w:val="28"/>
                <w:szCs w:val="28"/>
                <w:lang w:val="ru-RU" w:eastAsia="ru-RU"/>
                <w14:ligatures w14:val="none"/>
              </w:rPr>
            </w:pPr>
          </w:p>
        </w:tc>
        <w:tc>
          <w:tcPr>
            <w:tcW w:w="4603" w:type="dxa"/>
          </w:tcPr>
          <w:p w14:paraId="76E33C5F" w14:textId="77777777" w:rsidR="00432BB1" w:rsidRPr="00432BB1" w:rsidRDefault="00432BB1" w:rsidP="00432BB1">
            <w:pPr>
              <w:widowControl w:val="0"/>
              <w:suppressAutoHyphens/>
              <w:snapToGrid w:val="0"/>
              <w:spacing w:after="0" w:line="360" w:lineRule="auto"/>
              <w:ind w:firstLine="500"/>
              <w:jc w:val="both"/>
              <w:rPr>
                <w:rFonts w:ascii="Times New Roman" w:eastAsia="Times New Roman" w:hAnsi="Times New Roman" w:cs="Times New Roman"/>
                <w:kern w:val="0"/>
                <w:sz w:val="16"/>
                <w:szCs w:val="20"/>
                <w:lang w:val="kk-KZ" w:eastAsia="ru-RU"/>
                <w14:ligatures w14:val="none"/>
              </w:rPr>
            </w:pPr>
          </w:p>
        </w:tc>
      </w:tr>
    </w:tbl>
    <w:p w14:paraId="24EE4965" w14:textId="65A3CC32" w:rsidR="007A132C" w:rsidRDefault="00C80CA9">
      <w:pPr>
        <w:rPr>
          <w:lang w:val="ru-RU"/>
        </w:rPr>
      </w:pPr>
      <w:r>
        <w:rPr>
          <w:noProof/>
        </w:rPr>
        <w:drawing>
          <wp:anchor distT="0" distB="0" distL="114300" distR="114300" simplePos="0" relativeHeight="251660288" behindDoc="0" locked="0" layoutInCell="1" allowOverlap="1" wp14:anchorId="13B1D0C9" wp14:editId="20E2B231">
            <wp:simplePos x="0" y="0"/>
            <wp:positionH relativeFrom="column">
              <wp:posOffset>137160</wp:posOffset>
            </wp:positionH>
            <wp:positionV relativeFrom="paragraph">
              <wp:posOffset>-5715</wp:posOffset>
            </wp:positionV>
            <wp:extent cx="6480175" cy="1697694"/>
            <wp:effectExtent l="0" t="0" r="0" b="0"/>
            <wp:wrapNone/>
            <wp:docPr id="2"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tretch/>
                  </pic:blipFill>
                  <pic:spPr>
                    <a:xfrm>
                      <a:off x="0" y="0"/>
                      <a:ext cx="6480175" cy="1697694"/>
                    </a:xfrm>
                    <a:prstGeom prst="rect">
                      <a:avLst/>
                    </a:prstGeom>
                  </pic:spPr>
                </pic:pic>
              </a:graphicData>
            </a:graphic>
            <wp14:sizeRelH relativeFrom="page">
              <wp14:pctWidth>0</wp14:pctWidth>
            </wp14:sizeRelH>
            <wp14:sizeRelV relativeFrom="page">
              <wp14:pctHeight>0</wp14:pctHeight>
            </wp14:sizeRelV>
          </wp:anchor>
        </w:drawing>
      </w:r>
    </w:p>
    <w:p w14:paraId="23891293" w14:textId="77777777" w:rsidR="00432BB1" w:rsidRDefault="00432BB1">
      <w:pPr>
        <w:rPr>
          <w:lang w:val="ru-RU"/>
        </w:rPr>
      </w:pPr>
    </w:p>
    <w:p w14:paraId="2A2545CD" w14:textId="77777777" w:rsidR="00432BB1" w:rsidRDefault="00432BB1">
      <w:pPr>
        <w:rPr>
          <w:lang w:val="ru-RU"/>
        </w:rPr>
      </w:pPr>
    </w:p>
    <w:p w14:paraId="2E04A864" w14:textId="77777777" w:rsidR="00432BB1" w:rsidRPr="00432BB1" w:rsidRDefault="00432BB1" w:rsidP="00432BB1">
      <w:pPr>
        <w:keepNext/>
        <w:spacing w:after="0" w:line="240" w:lineRule="auto"/>
        <w:jc w:val="center"/>
        <w:outlineLvl w:val="8"/>
        <w:rPr>
          <w:rFonts w:ascii="Times New Roman" w:eastAsia="Times New Roman" w:hAnsi="Times New Roman" w:cs="Times New Roman"/>
          <w:b/>
          <w:kern w:val="0"/>
          <w:sz w:val="28"/>
          <w:szCs w:val="20"/>
          <w:lang w:val="ru-RU" w:eastAsia="ru-RU"/>
          <w14:ligatures w14:val="none"/>
        </w:rPr>
      </w:pPr>
      <w:bookmarkStart w:id="0" w:name="_Hlk242079899"/>
      <w:r w:rsidRPr="00432BB1">
        <w:rPr>
          <w:rFonts w:ascii="Times New Roman" w:eastAsia="Times New Roman" w:hAnsi="Times New Roman" w:cs="Times New Roman"/>
          <w:b/>
          <w:kern w:val="0"/>
          <w:sz w:val="28"/>
          <w:szCs w:val="20"/>
          <w:lang w:val="ru-RU" w:eastAsia="ru-RU"/>
          <w14:ligatures w14:val="none"/>
        </w:rPr>
        <w:t>ПОЛОЖЕНИЕ</w:t>
      </w:r>
    </w:p>
    <w:p w14:paraId="03BCE0F2" w14:textId="77777777" w:rsidR="00432BB1" w:rsidRPr="00432BB1" w:rsidRDefault="00432BB1" w:rsidP="00432BB1">
      <w:pPr>
        <w:spacing w:after="0" w:line="240" w:lineRule="auto"/>
        <w:rPr>
          <w:rFonts w:ascii="Times New Roman" w:eastAsia="Times New Roman" w:hAnsi="Times New Roman" w:cs="Times New Roman"/>
          <w:kern w:val="0"/>
          <w:sz w:val="20"/>
          <w:szCs w:val="20"/>
          <w:lang w:val="ru-RU" w:eastAsia="ru-RU"/>
          <w14:ligatures w14:val="none"/>
        </w:rPr>
      </w:pPr>
    </w:p>
    <w:p w14:paraId="000E4483" w14:textId="77777777" w:rsidR="00432BB1" w:rsidRPr="00432BB1" w:rsidRDefault="00432BB1" w:rsidP="00432BB1">
      <w:pPr>
        <w:spacing w:after="0" w:line="240" w:lineRule="auto"/>
        <w:rPr>
          <w:rFonts w:ascii="Times New Roman" w:eastAsia="Times New Roman" w:hAnsi="Times New Roman" w:cs="Times New Roman"/>
          <w:kern w:val="0"/>
          <w:sz w:val="20"/>
          <w:szCs w:val="20"/>
          <w:lang w:val="ru-RU" w:eastAsia="ru-RU"/>
          <w14:ligatures w14:val="none"/>
        </w:rPr>
      </w:pPr>
      <w:r w:rsidRPr="00432BB1">
        <w:rPr>
          <w:rFonts w:ascii="Times New Roman" w:eastAsia="Times New Roman" w:hAnsi="Times New Roman" w:cs="Times New Roman"/>
          <w:bCs/>
          <w:noProof/>
          <w:kern w:val="0"/>
          <w:sz w:val="20"/>
          <w:szCs w:val="20"/>
          <w:lang w:val="ru-RU" w:eastAsia="ru-RU"/>
          <w14:ligatures w14:val="none"/>
        </w:rPr>
        <mc:AlternateContent>
          <mc:Choice Requires="wps">
            <w:drawing>
              <wp:anchor distT="0" distB="0" distL="114300" distR="114300" simplePos="0" relativeHeight="251659264" behindDoc="0" locked="0" layoutInCell="1" allowOverlap="1" wp14:anchorId="7AB3D1D5" wp14:editId="5F85D9C7">
                <wp:simplePos x="0" y="0"/>
                <wp:positionH relativeFrom="column">
                  <wp:posOffset>800100</wp:posOffset>
                </wp:positionH>
                <wp:positionV relativeFrom="paragraph">
                  <wp:posOffset>106045</wp:posOffset>
                </wp:positionV>
                <wp:extent cx="4457700" cy="0"/>
                <wp:effectExtent l="9525" t="10795" r="9525" b="825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69C89"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8.35pt" to="414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" strokeweight="1pt"/>
            </w:pict>
          </mc:Fallback>
        </mc:AlternateContent>
      </w:r>
    </w:p>
    <w:p w14:paraId="3E670997" w14:textId="77777777" w:rsidR="00432BB1" w:rsidRPr="00432BB1" w:rsidRDefault="00432BB1" w:rsidP="00432BB1">
      <w:pPr>
        <w:shd w:val="clear" w:color="auto" w:fill="FFFFFF"/>
        <w:spacing w:after="0" w:line="240" w:lineRule="auto"/>
        <w:jc w:val="center"/>
        <w:rPr>
          <w:rFonts w:ascii="Times New Roman" w:eastAsia="Times New Roman" w:hAnsi="Times New Roman" w:cs="Times New Roman"/>
          <w:b/>
          <w:kern w:val="0"/>
          <w:sz w:val="28"/>
          <w:szCs w:val="28"/>
          <w:lang w:val="ru-RU" w:eastAsia="ru-RU"/>
          <w14:ligatures w14:val="none"/>
        </w:rPr>
      </w:pPr>
    </w:p>
    <w:p w14:paraId="11E7C1F2" w14:textId="77777777" w:rsidR="00432BB1" w:rsidRPr="00432BB1" w:rsidRDefault="00432BB1" w:rsidP="00432BB1">
      <w:pPr>
        <w:shd w:val="clear" w:color="auto" w:fill="FFFFFF"/>
        <w:spacing w:after="0" w:line="240" w:lineRule="auto"/>
        <w:jc w:val="center"/>
        <w:rPr>
          <w:rFonts w:ascii="Times New Roman" w:eastAsia="Times New Roman" w:hAnsi="Times New Roman" w:cs="Times New Roman"/>
          <w:b/>
          <w:kern w:val="0"/>
          <w:sz w:val="28"/>
          <w:szCs w:val="28"/>
          <w:lang w:val="kk-KZ" w:eastAsia="ru-RU"/>
          <w14:ligatures w14:val="none"/>
        </w:rPr>
      </w:pPr>
      <w:r w:rsidRPr="00432BB1">
        <w:rPr>
          <w:rFonts w:ascii="Times New Roman" w:eastAsia="Times New Roman" w:hAnsi="Times New Roman" w:cs="Times New Roman"/>
          <w:b/>
          <w:kern w:val="0"/>
          <w:sz w:val="28"/>
          <w:szCs w:val="28"/>
          <w:lang w:val="ru-RU" w:eastAsia="ru-RU"/>
          <w14:ligatures w14:val="none"/>
        </w:rPr>
        <w:t>АДАПТАЦИЯ РАБОТНИКОВ</w:t>
      </w:r>
    </w:p>
    <w:p w14:paraId="03082B19" w14:textId="77777777" w:rsidR="00432BB1" w:rsidRPr="00432BB1" w:rsidRDefault="00432BB1" w:rsidP="00432BB1">
      <w:pPr>
        <w:shd w:val="clear" w:color="auto" w:fill="FFFFFF"/>
        <w:tabs>
          <w:tab w:val="left" w:leader="underscore" w:pos="2126"/>
        </w:tabs>
        <w:spacing w:after="0" w:line="240" w:lineRule="auto"/>
        <w:jc w:val="center"/>
        <w:rPr>
          <w:rFonts w:ascii="Times New Roman" w:eastAsia="Times New Roman" w:hAnsi="Times New Roman" w:cs="Times New Roman"/>
          <w:b/>
          <w:bCs/>
          <w:caps/>
          <w:noProof/>
          <w:kern w:val="0"/>
          <w:sz w:val="28"/>
          <w:szCs w:val="28"/>
          <w:lang w:val="ru-RU" w:eastAsia="ru-RU"/>
          <w14:ligatures w14:val="none"/>
        </w:rPr>
      </w:pPr>
    </w:p>
    <w:p w14:paraId="6B6A0AD0" w14:textId="77777777" w:rsidR="00432BB1" w:rsidRPr="00432BB1" w:rsidRDefault="00432BB1" w:rsidP="00432BB1">
      <w:pPr>
        <w:shd w:val="clear" w:color="auto" w:fill="FFFFFF"/>
        <w:tabs>
          <w:tab w:val="left" w:leader="underscore" w:pos="2126"/>
        </w:tabs>
        <w:spacing w:after="0" w:line="240" w:lineRule="auto"/>
        <w:jc w:val="center"/>
        <w:rPr>
          <w:rFonts w:ascii="Times New Roman" w:eastAsia="Times New Roman" w:hAnsi="Times New Roman" w:cs="Times New Roman"/>
          <w:b/>
          <w:bCs/>
          <w:caps/>
          <w:noProof/>
          <w:kern w:val="0"/>
          <w:sz w:val="28"/>
          <w:szCs w:val="28"/>
          <w:lang w:val="ru-RU" w:eastAsia="ru-RU"/>
          <w14:ligatures w14:val="none"/>
        </w:rPr>
      </w:pPr>
      <w:r w:rsidRPr="00432BB1">
        <w:rPr>
          <w:rFonts w:ascii="Times New Roman" w:eastAsia="Times New Roman" w:hAnsi="Times New Roman" w:cs="Times New Roman"/>
          <w:b/>
          <w:bCs/>
          <w:caps/>
          <w:noProof/>
          <w:kern w:val="0"/>
          <w:sz w:val="28"/>
          <w:szCs w:val="28"/>
          <w:lang w:val="ru-RU" w:eastAsia="ru-RU"/>
          <w14:ligatures w14:val="none"/>
        </w:rPr>
        <w:t>П 094 - 2026</w:t>
      </w:r>
    </w:p>
    <w:p w14:paraId="5E2DB843" w14:textId="77777777" w:rsidR="00432BB1" w:rsidRPr="00432BB1" w:rsidRDefault="00432BB1" w:rsidP="00432BB1">
      <w:pPr>
        <w:spacing w:after="0" w:line="240" w:lineRule="auto"/>
        <w:ind w:left="7230" w:firstLine="567"/>
        <w:rPr>
          <w:rFonts w:ascii="Times New Roman" w:eastAsia="Times New Roman" w:hAnsi="Times New Roman" w:cs="Times New Roman"/>
          <w:kern w:val="0"/>
          <w:sz w:val="28"/>
          <w:szCs w:val="20"/>
          <w:lang w:val="ru-RU" w:eastAsia="ru-RU"/>
          <w14:ligatures w14:val="none"/>
        </w:rPr>
      </w:pPr>
    </w:p>
    <w:p w14:paraId="1B02C612" w14:textId="77777777" w:rsidR="00432BB1" w:rsidRPr="00432BB1" w:rsidRDefault="00432BB1" w:rsidP="00432BB1">
      <w:pPr>
        <w:spacing w:after="0" w:line="240" w:lineRule="auto"/>
        <w:ind w:left="7230" w:firstLine="567"/>
        <w:rPr>
          <w:rFonts w:ascii="Times New Roman" w:eastAsia="Times New Roman" w:hAnsi="Times New Roman" w:cs="Times New Roman"/>
          <w:kern w:val="0"/>
          <w:sz w:val="28"/>
          <w:szCs w:val="20"/>
          <w:lang w:val="ru-RU" w:eastAsia="ru-RU"/>
          <w14:ligatures w14:val="none"/>
        </w:rPr>
      </w:pPr>
    </w:p>
    <w:p w14:paraId="54757150" w14:textId="77777777" w:rsidR="00432BB1" w:rsidRPr="00432BB1" w:rsidRDefault="00432BB1" w:rsidP="00432BB1">
      <w:pPr>
        <w:spacing w:after="0" w:line="240" w:lineRule="auto"/>
        <w:ind w:left="7230" w:firstLine="567"/>
        <w:rPr>
          <w:rFonts w:ascii="Times New Roman" w:eastAsia="Times New Roman" w:hAnsi="Times New Roman" w:cs="Times New Roman"/>
          <w:kern w:val="0"/>
          <w:sz w:val="28"/>
          <w:szCs w:val="20"/>
          <w:lang w:val="ru-RU" w:eastAsia="ru-RU"/>
          <w14:ligatures w14:val="none"/>
        </w:rPr>
      </w:pPr>
    </w:p>
    <w:p w14:paraId="3888DC8F" w14:textId="77777777" w:rsidR="00432BB1" w:rsidRPr="00432BB1" w:rsidRDefault="00432BB1" w:rsidP="00432BB1">
      <w:pPr>
        <w:spacing w:after="0" w:line="240" w:lineRule="auto"/>
        <w:ind w:left="7230" w:firstLine="567"/>
        <w:rPr>
          <w:rFonts w:ascii="Times New Roman" w:eastAsia="Times New Roman" w:hAnsi="Times New Roman" w:cs="Times New Roman"/>
          <w:kern w:val="0"/>
          <w:sz w:val="28"/>
          <w:szCs w:val="20"/>
          <w:lang w:val="ru-RU" w:eastAsia="ru-RU"/>
          <w14:ligatures w14:val="none"/>
        </w:rPr>
      </w:pPr>
    </w:p>
    <w:p w14:paraId="75823343" w14:textId="77777777" w:rsidR="00432BB1" w:rsidRPr="00432BB1" w:rsidRDefault="00432BB1" w:rsidP="00432BB1">
      <w:pPr>
        <w:spacing w:after="0" w:line="240" w:lineRule="auto"/>
        <w:ind w:left="7230" w:firstLine="567"/>
        <w:rPr>
          <w:rFonts w:ascii="Times New Roman" w:eastAsia="Times New Roman" w:hAnsi="Times New Roman" w:cs="Times New Roman"/>
          <w:kern w:val="0"/>
          <w:sz w:val="28"/>
          <w:szCs w:val="20"/>
          <w:lang w:val="ru-RU" w:eastAsia="ru-RU"/>
          <w14:ligatures w14:val="none"/>
        </w:rPr>
      </w:pPr>
    </w:p>
    <w:p w14:paraId="1EF57EF6" w14:textId="77777777" w:rsidR="00432BB1" w:rsidRPr="00432BB1" w:rsidRDefault="00432BB1" w:rsidP="00432BB1">
      <w:pPr>
        <w:spacing w:after="0" w:line="360" w:lineRule="auto"/>
        <w:ind w:left="5760" w:firstLine="1080"/>
        <w:rPr>
          <w:rFonts w:ascii="Times New Roman" w:eastAsia="Times New Roman" w:hAnsi="Times New Roman" w:cs="Times New Roman"/>
          <w:kern w:val="0"/>
          <w:sz w:val="28"/>
          <w:szCs w:val="20"/>
          <w:lang w:val="ru-RU" w:eastAsia="ru-RU"/>
          <w14:ligatures w14:val="none"/>
        </w:rPr>
      </w:pPr>
      <w:r w:rsidRPr="00432BB1">
        <w:rPr>
          <w:rFonts w:ascii="Times New Roman" w:eastAsia="Times New Roman" w:hAnsi="Times New Roman" w:cs="Times New Roman"/>
          <w:kern w:val="0"/>
          <w:sz w:val="20"/>
          <w:szCs w:val="20"/>
          <w:lang w:val="ru-RU" w:eastAsia="ru-RU"/>
          <w14:ligatures w14:val="none"/>
        </w:rPr>
        <w:t xml:space="preserve">     </w:t>
      </w:r>
    </w:p>
    <w:p w14:paraId="4B147351" w14:textId="77777777" w:rsidR="00432BB1" w:rsidRPr="00432BB1" w:rsidRDefault="00432BB1" w:rsidP="00432BB1">
      <w:pPr>
        <w:suppressAutoHyphens/>
        <w:spacing w:after="0" w:line="240" w:lineRule="auto"/>
        <w:rPr>
          <w:rFonts w:ascii="Times New Roman" w:eastAsia="Times New Roman" w:hAnsi="Times New Roman" w:cs="Times New Roman"/>
          <w:bCs/>
          <w:kern w:val="0"/>
          <w:sz w:val="28"/>
          <w:szCs w:val="28"/>
          <w:lang w:val="ru-RU" w:eastAsia="ru-RU"/>
          <w14:ligatures w14:val="none"/>
        </w:rPr>
      </w:pPr>
    </w:p>
    <w:p w14:paraId="6A98BCFF" w14:textId="77777777" w:rsid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2D1B15A7" w14:textId="77777777" w:rsidR="00162C31" w:rsidRDefault="00162C3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2AF58941" w14:textId="77777777" w:rsidR="00162C31" w:rsidRDefault="00162C3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0182FB29" w14:textId="77777777" w:rsidR="00162C31" w:rsidRDefault="00162C3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64CD9D52" w14:textId="77777777" w:rsidR="00162C31" w:rsidRDefault="00162C3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47FDCE27" w14:textId="77777777" w:rsidR="00162C31" w:rsidRPr="00432BB1" w:rsidRDefault="00162C3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009762EC"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4ABABADF"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789FCD42"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259256E3"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7A1C0A51" w14:textId="77777777" w:rsidR="00432BB1" w:rsidRPr="00432BB1" w:rsidRDefault="00432BB1" w:rsidP="00432BB1">
      <w:pPr>
        <w:suppressAutoHyphens/>
        <w:spacing w:after="0" w:line="240" w:lineRule="auto"/>
        <w:rPr>
          <w:rFonts w:ascii="Times New Roman" w:eastAsia="Times New Roman" w:hAnsi="Times New Roman" w:cs="Times New Roman"/>
          <w:kern w:val="0"/>
          <w:szCs w:val="20"/>
          <w:lang w:val="ru-RU" w:eastAsia="ru-RU"/>
          <w14:ligatures w14:val="none"/>
        </w:rPr>
      </w:pPr>
    </w:p>
    <w:p w14:paraId="20C4CD0C"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38FB1682"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139B4834"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472DB79A"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3FE95813"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75E4B587"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6214FA12"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59CA7275"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4695DE40" w14:textId="77777777" w:rsidR="00432BB1" w:rsidRPr="00432BB1" w:rsidRDefault="00432BB1" w:rsidP="00432BB1">
      <w:pPr>
        <w:suppressAutoHyphens/>
        <w:spacing w:after="0" w:line="240" w:lineRule="auto"/>
        <w:jc w:val="center"/>
        <w:rPr>
          <w:rFonts w:ascii="Times New Roman" w:eastAsia="Times New Roman" w:hAnsi="Times New Roman" w:cs="Times New Roman"/>
          <w:kern w:val="0"/>
          <w:szCs w:val="20"/>
          <w:lang w:val="ru-RU" w:eastAsia="ru-RU"/>
          <w14:ligatures w14:val="none"/>
        </w:rPr>
      </w:pPr>
    </w:p>
    <w:p w14:paraId="7E7C1EBA" w14:textId="77777777" w:rsidR="00432BB1" w:rsidRPr="00432BB1" w:rsidRDefault="00432BB1" w:rsidP="00F127E9">
      <w:pPr>
        <w:suppressAutoHyphens/>
        <w:spacing w:after="0" w:line="240" w:lineRule="auto"/>
        <w:jc w:val="center"/>
        <w:rPr>
          <w:rFonts w:ascii="Times New Roman" w:eastAsia="Times New Roman" w:hAnsi="Times New Roman" w:cs="Times New Roman"/>
          <w:kern w:val="0"/>
          <w:sz w:val="28"/>
          <w:szCs w:val="22"/>
          <w:lang w:val="kk-KZ" w:eastAsia="ru-RU"/>
          <w14:ligatures w14:val="none"/>
        </w:rPr>
      </w:pPr>
      <w:r w:rsidRPr="00432BB1">
        <w:rPr>
          <w:rFonts w:ascii="Times New Roman" w:eastAsia="Times New Roman" w:hAnsi="Times New Roman" w:cs="Times New Roman"/>
          <w:kern w:val="0"/>
          <w:sz w:val="28"/>
          <w:szCs w:val="22"/>
          <w:lang w:val="ru-RU" w:eastAsia="ru-RU"/>
          <w14:ligatures w14:val="none"/>
        </w:rPr>
        <w:t>Костана</w:t>
      </w:r>
      <w:r w:rsidRPr="00432BB1">
        <w:rPr>
          <w:rFonts w:ascii="Times New Roman" w:eastAsia="Times New Roman" w:hAnsi="Times New Roman" w:cs="Times New Roman"/>
          <w:kern w:val="0"/>
          <w:sz w:val="28"/>
          <w:szCs w:val="22"/>
          <w:lang w:val="kk-KZ" w:eastAsia="ru-RU"/>
          <w14:ligatures w14:val="none"/>
        </w:rPr>
        <w:t>й</w:t>
      </w:r>
    </w:p>
    <w:bookmarkEnd w:id="0"/>
    <w:p w14:paraId="06A21330" w14:textId="77777777" w:rsidR="00432BB1" w:rsidRDefault="00432BB1" w:rsidP="00F127E9">
      <w:pPr>
        <w:spacing w:line="240" w:lineRule="auto"/>
        <w:rPr>
          <w:lang w:val="ru-RU"/>
        </w:rPr>
      </w:pPr>
    </w:p>
    <w:p w14:paraId="707B16D0" w14:textId="77777777" w:rsidR="00432BB1" w:rsidRDefault="00432BB1" w:rsidP="00F127E9">
      <w:pPr>
        <w:spacing w:line="240" w:lineRule="auto"/>
        <w:rPr>
          <w:lang w:val="ru-RU"/>
        </w:rPr>
      </w:pPr>
    </w:p>
    <w:p w14:paraId="22465848" w14:textId="77777777" w:rsidR="00432BB1" w:rsidRDefault="00432BB1" w:rsidP="00F127E9">
      <w:pPr>
        <w:spacing w:line="240" w:lineRule="auto"/>
        <w:rPr>
          <w:lang w:val="ru-RU"/>
        </w:rPr>
      </w:pPr>
    </w:p>
    <w:p w14:paraId="46BC9A1C" w14:textId="77777777" w:rsidR="00432BB1" w:rsidRPr="00162C31" w:rsidRDefault="00432BB1" w:rsidP="00162C31">
      <w:pPr>
        <w:spacing w:after="0" w:line="240" w:lineRule="auto"/>
        <w:jc w:val="center"/>
        <w:rPr>
          <w:rFonts w:ascii="Times New Roman" w:hAnsi="Times New Roman" w:cs="Times New Roman"/>
          <w:b/>
          <w:bCs/>
          <w:sz w:val="28"/>
          <w:szCs w:val="28"/>
          <w:lang w:val="ru-RU"/>
        </w:rPr>
      </w:pPr>
      <w:r w:rsidRPr="00162C31">
        <w:rPr>
          <w:rFonts w:ascii="Times New Roman" w:hAnsi="Times New Roman" w:cs="Times New Roman"/>
          <w:b/>
          <w:bCs/>
          <w:sz w:val="28"/>
          <w:szCs w:val="28"/>
          <w:lang w:val="ru-RU"/>
        </w:rPr>
        <w:t>Предисловие</w:t>
      </w:r>
    </w:p>
    <w:p w14:paraId="4C7109D9" w14:textId="77777777" w:rsidR="00432BB1" w:rsidRPr="00F127E9" w:rsidRDefault="00432BB1" w:rsidP="00F127E9">
      <w:pPr>
        <w:spacing w:after="0" w:line="240" w:lineRule="auto"/>
        <w:rPr>
          <w:rFonts w:ascii="Times New Roman" w:hAnsi="Times New Roman" w:cs="Times New Roman"/>
          <w:sz w:val="28"/>
          <w:szCs w:val="28"/>
          <w:lang w:val="ru-RU"/>
        </w:rPr>
      </w:pPr>
    </w:p>
    <w:p w14:paraId="2793B654" w14:textId="77777777" w:rsidR="00432BB1" w:rsidRPr="00F127E9" w:rsidRDefault="00432BB1" w:rsidP="00F127E9">
      <w:pPr>
        <w:spacing w:after="0" w:line="240" w:lineRule="auto"/>
        <w:rPr>
          <w:rFonts w:ascii="Times New Roman" w:hAnsi="Times New Roman" w:cs="Times New Roman"/>
          <w:sz w:val="28"/>
          <w:szCs w:val="28"/>
          <w:lang w:val="ru-RU"/>
        </w:rPr>
      </w:pPr>
      <w:r w:rsidRPr="00036CC4">
        <w:rPr>
          <w:rFonts w:ascii="Times New Roman" w:hAnsi="Times New Roman" w:cs="Times New Roman"/>
          <w:b/>
          <w:bCs/>
          <w:sz w:val="28"/>
          <w:szCs w:val="28"/>
          <w:lang w:val="ru-RU"/>
        </w:rPr>
        <w:t>1 РАЗРАБОТАНО</w:t>
      </w:r>
      <w:r w:rsidRPr="00F127E9">
        <w:rPr>
          <w:rFonts w:ascii="Times New Roman" w:hAnsi="Times New Roman" w:cs="Times New Roman"/>
          <w:sz w:val="28"/>
          <w:szCs w:val="28"/>
          <w:lang w:val="ru-RU"/>
        </w:rPr>
        <w:t xml:space="preserve"> отделом управления персоналом</w:t>
      </w:r>
    </w:p>
    <w:p w14:paraId="68C68EF4" w14:textId="77777777" w:rsidR="00432BB1" w:rsidRPr="00F127E9" w:rsidRDefault="00432BB1" w:rsidP="00F127E9">
      <w:pPr>
        <w:spacing w:after="0" w:line="240" w:lineRule="auto"/>
        <w:rPr>
          <w:rFonts w:ascii="Times New Roman" w:hAnsi="Times New Roman" w:cs="Times New Roman"/>
          <w:sz w:val="28"/>
          <w:szCs w:val="28"/>
          <w:lang w:val="ru-RU"/>
        </w:rPr>
      </w:pPr>
    </w:p>
    <w:p w14:paraId="246709B3" w14:textId="77777777" w:rsidR="00432BB1" w:rsidRPr="00F127E9" w:rsidRDefault="00432BB1" w:rsidP="00F127E9">
      <w:pPr>
        <w:spacing w:after="0" w:line="240" w:lineRule="auto"/>
        <w:rPr>
          <w:rFonts w:ascii="Times New Roman" w:hAnsi="Times New Roman" w:cs="Times New Roman"/>
          <w:sz w:val="28"/>
          <w:szCs w:val="28"/>
          <w:lang w:val="ru-RU"/>
        </w:rPr>
      </w:pPr>
      <w:r w:rsidRPr="00036CC4">
        <w:rPr>
          <w:rFonts w:ascii="Times New Roman" w:hAnsi="Times New Roman" w:cs="Times New Roman"/>
          <w:b/>
          <w:bCs/>
          <w:sz w:val="28"/>
          <w:szCs w:val="28"/>
          <w:lang w:val="ru-RU"/>
        </w:rPr>
        <w:t>2 ВНЕСЕНО</w:t>
      </w:r>
      <w:r w:rsidRPr="00F127E9">
        <w:rPr>
          <w:rFonts w:ascii="Times New Roman" w:hAnsi="Times New Roman" w:cs="Times New Roman"/>
          <w:sz w:val="28"/>
          <w:szCs w:val="28"/>
          <w:lang w:val="ru-RU"/>
        </w:rPr>
        <w:t xml:space="preserve">  отделом управления персоналом </w:t>
      </w:r>
    </w:p>
    <w:p w14:paraId="1FEBD073" w14:textId="77777777" w:rsidR="00432BB1" w:rsidRPr="00F127E9" w:rsidRDefault="00432BB1" w:rsidP="00F127E9">
      <w:pPr>
        <w:spacing w:after="0" w:line="240" w:lineRule="auto"/>
        <w:rPr>
          <w:rFonts w:ascii="Times New Roman" w:hAnsi="Times New Roman" w:cs="Times New Roman"/>
          <w:sz w:val="28"/>
          <w:szCs w:val="28"/>
          <w:lang w:val="ru-RU"/>
        </w:rPr>
      </w:pPr>
    </w:p>
    <w:p w14:paraId="34A89D00" w14:textId="6F2B92D4" w:rsidR="00432BB1" w:rsidRPr="00F127E9" w:rsidRDefault="00432BB1" w:rsidP="00F127E9">
      <w:pPr>
        <w:spacing w:after="0" w:line="240" w:lineRule="auto"/>
        <w:rPr>
          <w:rFonts w:ascii="Times New Roman" w:hAnsi="Times New Roman" w:cs="Times New Roman"/>
          <w:sz w:val="28"/>
          <w:szCs w:val="28"/>
          <w:lang w:val="ru-RU"/>
        </w:rPr>
      </w:pPr>
      <w:r w:rsidRPr="00036CC4">
        <w:rPr>
          <w:rFonts w:ascii="Times New Roman" w:hAnsi="Times New Roman" w:cs="Times New Roman"/>
          <w:b/>
          <w:bCs/>
          <w:sz w:val="28"/>
          <w:szCs w:val="28"/>
          <w:lang w:val="ru-RU"/>
        </w:rPr>
        <w:t>3 УТВЕРЖДЕНО И ВВЕДЕНО В ДЕЙСТВИЕ</w:t>
      </w:r>
      <w:r w:rsidRPr="00F127E9">
        <w:rPr>
          <w:rFonts w:ascii="Times New Roman" w:hAnsi="Times New Roman" w:cs="Times New Roman"/>
          <w:sz w:val="28"/>
          <w:szCs w:val="28"/>
          <w:lang w:val="ru-RU"/>
        </w:rPr>
        <w:t xml:space="preserve"> приказом Председателя Правления-Ректора </w:t>
      </w:r>
      <w:r w:rsidR="00C80CA9">
        <w:rPr>
          <w:rFonts w:ascii="Times New Roman" w:hAnsi="Times New Roman" w:cs="Times New Roman"/>
          <w:sz w:val="28"/>
          <w:szCs w:val="28"/>
          <w:lang w:val="ru-RU"/>
        </w:rPr>
        <w:t>05.10.</w:t>
      </w:r>
      <w:r w:rsidRPr="00F127E9">
        <w:rPr>
          <w:rFonts w:ascii="Times New Roman" w:hAnsi="Times New Roman" w:cs="Times New Roman"/>
          <w:sz w:val="28"/>
          <w:szCs w:val="28"/>
          <w:lang w:val="ru-RU"/>
        </w:rPr>
        <w:t>2026г. №</w:t>
      </w:r>
      <w:r w:rsidR="00C80CA9">
        <w:rPr>
          <w:rFonts w:ascii="Times New Roman" w:hAnsi="Times New Roman" w:cs="Times New Roman"/>
          <w:sz w:val="28"/>
          <w:szCs w:val="28"/>
          <w:lang w:val="ru-RU"/>
        </w:rPr>
        <w:t xml:space="preserve"> 301</w:t>
      </w:r>
      <w:r w:rsidRPr="00F127E9">
        <w:rPr>
          <w:rFonts w:ascii="Times New Roman" w:hAnsi="Times New Roman" w:cs="Times New Roman"/>
          <w:sz w:val="28"/>
          <w:szCs w:val="28"/>
          <w:lang w:val="ru-RU"/>
        </w:rPr>
        <w:t xml:space="preserve"> ОД</w:t>
      </w:r>
    </w:p>
    <w:p w14:paraId="439BDEF1" w14:textId="77777777" w:rsidR="00432BB1" w:rsidRPr="00F127E9" w:rsidRDefault="00432BB1" w:rsidP="00F127E9">
      <w:pPr>
        <w:spacing w:after="0" w:line="240" w:lineRule="auto"/>
        <w:rPr>
          <w:rFonts w:ascii="Times New Roman" w:hAnsi="Times New Roman" w:cs="Times New Roman"/>
          <w:sz w:val="28"/>
          <w:szCs w:val="28"/>
          <w:lang w:val="ru-RU"/>
        </w:rPr>
      </w:pPr>
    </w:p>
    <w:p w14:paraId="4DC4AA80" w14:textId="77777777" w:rsidR="00432BB1" w:rsidRPr="00F127E9" w:rsidRDefault="00432BB1" w:rsidP="00F127E9">
      <w:pPr>
        <w:spacing w:after="0" w:line="240" w:lineRule="auto"/>
        <w:rPr>
          <w:rFonts w:ascii="Times New Roman" w:hAnsi="Times New Roman" w:cs="Times New Roman"/>
          <w:sz w:val="28"/>
          <w:szCs w:val="28"/>
          <w:lang w:val="ru-RU"/>
        </w:rPr>
      </w:pPr>
      <w:r w:rsidRPr="00036CC4">
        <w:rPr>
          <w:rFonts w:ascii="Times New Roman" w:hAnsi="Times New Roman" w:cs="Times New Roman"/>
          <w:b/>
          <w:bCs/>
          <w:sz w:val="28"/>
          <w:szCs w:val="28"/>
          <w:lang w:val="ru-RU"/>
        </w:rPr>
        <w:t>4 РАЗРАБОТЧИКИ</w:t>
      </w:r>
      <w:r w:rsidRPr="00F127E9">
        <w:rPr>
          <w:rFonts w:ascii="Times New Roman" w:hAnsi="Times New Roman" w:cs="Times New Roman"/>
          <w:sz w:val="28"/>
          <w:szCs w:val="28"/>
          <w:lang w:val="ru-RU"/>
        </w:rPr>
        <w:t xml:space="preserve">:         </w:t>
      </w:r>
    </w:p>
    <w:p w14:paraId="0CCDE05F" w14:textId="77777777" w:rsidR="00432BB1" w:rsidRPr="00F127E9" w:rsidRDefault="00432BB1" w:rsidP="00F127E9">
      <w:pPr>
        <w:spacing w:after="0" w:line="240" w:lineRule="auto"/>
        <w:rPr>
          <w:rFonts w:ascii="Times New Roman" w:hAnsi="Times New Roman" w:cs="Times New Roman"/>
          <w:sz w:val="28"/>
          <w:szCs w:val="28"/>
          <w:lang w:val="ru-RU"/>
        </w:rPr>
      </w:pPr>
      <w:r w:rsidRPr="00F127E9">
        <w:rPr>
          <w:rFonts w:ascii="Times New Roman" w:hAnsi="Times New Roman" w:cs="Times New Roman"/>
          <w:sz w:val="28"/>
          <w:szCs w:val="28"/>
          <w:lang w:val="ru-RU"/>
        </w:rPr>
        <w:t>Е. Книга - начальник отдела управления персоналом;</w:t>
      </w:r>
    </w:p>
    <w:p w14:paraId="51255741" w14:textId="77777777" w:rsidR="00432BB1" w:rsidRPr="00F127E9" w:rsidRDefault="00432BB1" w:rsidP="00F127E9">
      <w:pPr>
        <w:spacing w:after="0" w:line="240" w:lineRule="auto"/>
        <w:rPr>
          <w:rFonts w:ascii="Times New Roman" w:hAnsi="Times New Roman" w:cs="Times New Roman"/>
          <w:sz w:val="28"/>
          <w:szCs w:val="28"/>
          <w:lang w:val="ru-RU"/>
        </w:rPr>
      </w:pPr>
      <w:r w:rsidRPr="00F127E9">
        <w:rPr>
          <w:rFonts w:ascii="Times New Roman" w:hAnsi="Times New Roman" w:cs="Times New Roman"/>
          <w:sz w:val="28"/>
          <w:szCs w:val="28"/>
          <w:lang w:val="ru-RU"/>
        </w:rPr>
        <w:t>А. Нурмагамбетова – инспектор отдела управления персоналом</w:t>
      </w:r>
    </w:p>
    <w:p w14:paraId="2091420A" w14:textId="77777777" w:rsidR="00432BB1" w:rsidRPr="00F127E9" w:rsidRDefault="00432BB1" w:rsidP="00F127E9">
      <w:pPr>
        <w:spacing w:after="0" w:line="240" w:lineRule="auto"/>
        <w:rPr>
          <w:rFonts w:ascii="Times New Roman" w:hAnsi="Times New Roman" w:cs="Times New Roman"/>
          <w:sz w:val="28"/>
          <w:szCs w:val="28"/>
          <w:lang w:val="ru-RU"/>
        </w:rPr>
      </w:pPr>
    </w:p>
    <w:p w14:paraId="7F9F42E9" w14:textId="77777777" w:rsidR="00432BB1" w:rsidRPr="00036CC4" w:rsidRDefault="00432BB1" w:rsidP="00F127E9">
      <w:pPr>
        <w:spacing w:after="0" w:line="240" w:lineRule="auto"/>
        <w:rPr>
          <w:rFonts w:ascii="Times New Roman" w:hAnsi="Times New Roman" w:cs="Times New Roman"/>
          <w:b/>
          <w:bCs/>
          <w:sz w:val="28"/>
          <w:szCs w:val="28"/>
          <w:lang w:val="ru-RU"/>
        </w:rPr>
      </w:pPr>
      <w:r w:rsidRPr="00036CC4">
        <w:rPr>
          <w:rFonts w:ascii="Times New Roman" w:hAnsi="Times New Roman" w:cs="Times New Roman"/>
          <w:b/>
          <w:bCs/>
          <w:sz w:val="28"/>
          <w:szCs w:val="28"/>
          <w:lang w:val="ru-RU"/>
        </w:rPr>
        <w:t>5 ЭКСПЕРТ:</w:t>
      </w:r>
    </w:p>
    <w:p w14:paraId="1BD6D736" w14:textId="77777777" w:rsidR="00432BB1" w:rsidRPr="00F127E9" w:rsidRDefault="00432BB1" w:rsidP="00F127E9">
      <w:pPr>
        <w:spacing w:after="0" w:line="240" w:lineRule="auto"/>
        <w:rPr>
          <w:rFonts w:ascii="Times New Roman" w:hAnsi="Times New Roman" w:cs="Times New Roman"/>
          <w:sz w:val="28"/>
          <w:szCs w:val="28"/>
          <w:lang w:val="ru-RU"/>
        </w:rPr>
      </w:pPr>
      <w:r w:rsidRPr="00F127E9">
        <w:rPr>
          <w:rFonts w:ascii="Times New Roman" w:hAnsi="Times New Roman" w:cs="Times New Roman"/>
          <w:sz w:val="28"/>
          <w:szCs w:val="28"/>
          <w:lang w:val="ru-RU"/>
        </w:rPr>
        <w:t>А.Айдналиева – начальник отдела правового обеспечения и государственных закупок;</w:t>
      </w:r>
    </w:p>
    <w:p w14:paraId="1C0B021E" w14:textId="77777777" w:rsidR="00432BB1" w:rsidRPr="00F127E9" w:rsidRDefault="00432BB1" w:rsidP="00F127E9">
      <w:pPr>
        <w:spacing w:after="0" w:line="240" w:lineRule="auto"/>
        <w:rPr>
          <w:rFonts w:ascii="Times New Roman" w:hAnsi="Times New Roman" w:cs="Times New Roman"/>
          <w:sz w:val="28"/>
          <w:szCs w:val="28"/>
          <w:lang w:val="ru-RU"/>
        </w:rPr>
      </w:pPr>
    </w:p>
    <w:p w14:paraId="6D5D0805" w14:textId="77777777" w:rsidR="00432BB1" w:rsidRPr="00F127E9" w:rsidRDefault="00432BB1" w:rsidP="00F127E9">
      <w:pPr>
        <w:spacing w:after="0" w:line="240" w:lineRule="auto"/>
        <w:rPr>
          <w:rFonts w:ascii="Times New Roman" w:hAnsi="Times New Roman" w:cs="Times New Roman"/>
          <w:sz w:val="28"/>
          <w:szCs w:val="28"/>
          <w:lang w:val="ru-RU"/>
        </w:rPr>
      </w:pPr>
      <w:r w:rsidRPr="00036CC4">
        <w:rPr>
          <w:rFonts w:ascii="Times New Roman" w:hAnsi="Times New Roman" w:cs="Times New Roman"/>
          <w:b/>
          <w:bCs/>
          <w:sz w:val="28"/>
          <w:szCs w:val="28"/>
          <w:lang w:val="ru-RU"/>
        </w:rPr>
        <w:t>6 ПЕРИОДИЧНОСТЬ ПРОВЕРКИ</w:t>
      </w:r>
      <w:r w:rsidRPr="00F127E9">
        <w:rPr>
          <w:rFonts w:ascii="Times New Roman" w:hAnsi="Times New Roman" w:cs="Times New Roman"/>
          <w:sz w:val="28"/>
          <w:szCs w:val="28"/>
          <w:lang w:val="ru-RU"/>
        </w:rPr>
        <w:tab/>
      </w:r>
      <w:r w:rsidRPr="00F127E9">
        <w:rPr>
          <w:rFonts w:ascii="Times New Roman" w:hAnsi="Times New Roman" w:cs="Times New Roman"/>
          <w:sz w:val="28"/>
          <w:szCs w:val="28"/>
          <w:lang w:val="ru-RU"/>
        </w:rPr>
        <w:tab/>
      </w:r>
      <w:r w:rsidRPr="00F127E9">
        <w:rPr>
          <w:rFonts w:ascii="Times New Roman" w:hAnsi="Times New Roman" w:cs="Times New Roman"/>
          <w:sz w:val="28"/>
          <w:szCs w:val="28"/>
          <w:lang w:val="ru-RU"/>
        </w:rPr>
        <w:tab/>
      </w:r>
      <w:r w:rsidRPr="00F127E9">
        <w:rPr>
          <w:rFonts w:ascii="Times New Roman" w:hAnsi="Times New Roman" w:cs="Times New Roman"/>
          <w:sz w:val="28"/>
          <w:szCs w:val="28"/>
          <w:lang w:val="ru-RU"/>
        </w:rPr>
        <w:tab/>
      </w:r>
      <w:r w:rsidRPr="00F127E9">
        <w:rPr>
          <w:rFonts w:ascii="Times New Roman" w:hAnsi="Times New Roman" w:cs="Times New Roman"/>
          <w:sz w:val="28"/>
          <w:szCs w:val="28"/>
          <w:lang w:val="ru-RU"/>
        </w:rPr>
        <w:tab/>
        <w:t>3  года</w:t>
      </w:r>
    </w:p>
    <w:p w14:paraId="2509A0D4" w14:textId="77777777" w:rsidR="00432BB1" w:rsidRPr="00F127E9" w:rsidRDefault="00432BB1" w:rsidP="00F127E9">
      <w:pPr>
        <w:spacing w:after="0" w:line="240" w:lineRule="auto"/>
        <w:rPr>
          <w:rFonts w:ascii="Times New Roman" w:hAnsi="Times New Roman" w:cs="Times New Roman"/>
          <w:sz w:val="28"/>
          <w:szCs w:val="28"/>
          <w:lang w:val="ru-RU"/>
        </w:rPr>
      </w:pPr>
    </w:p>
    <w:p w14:paraId="7D6BA5FA" w14:textId="77777777" w:rsidR="00432BB1" w:rsidRPr="00036CC4" w:rsidRDefault="00432BB1" w:rsidP="00F127E9">
      <w:pPr>
        <w:spacing w:after="0" w:line="240" w:lineRule="auto"/>
        <w:rPr>
          <w:rFonts w:ascii="Times New Roman" w:hAnsi="Times New Roman" w:cs="Times New Roman"/>
          <w:b/>
          <w:bCs/>
          <w:sz w:val="28"/>
          <w:szCs w:val="28"/>
          <w:lang w:val="ru-RU"/>
        </w:rPr>
      </w:pPr>
      <w:r w:rsidRPr="00036CC4">
        <w:rPr>
          <w:rFonts w:ascii="Times New Roman" w:hAnsi="Times New Roman" w:cs="Times New Roman"/>
          <w:b/>
          <w:bCs/>
          <w:sz w:val="28"/>
          <w:szCs w:val="28"/>
          <w:lang w:val="ru-RU"/>
        </w:rPr>
        <w:t>7 ВВЕДЕНО ВПЕРВЫЕ</w:t>
      </w:r>
    </w:p>
    <w:p w14:paraId="25CB542B" w14:textId="77777777" w:rsidR="00432BB1" w:rsidRPr="00F127E9" w:rsidRDefault="00432BB1" w:rsidP="00F127E9">
      <w:pPr>
        <w:spacing w:after="0" w:line="240" w:lineRule="auto"/>
        <w:rPr>
          <w:rFonts w:ascii="Times New Roman" w:hAnsi="Times New Roman" w:cs="Times New Roman"/>
          <w:sz w:val="28"/>
          <w:szCs w:val="28"/>
          <w:lang w:val="ru-RU"/>
        </w:rPr>
      </w:pPr>
    </w:p>
    <w:p w14:paraId="0468C247" w14:textId="77777777" w:rsidR="00432BB1" w:rsidRPr="00F127E9" w:rsidRDefault="00432BB1" w:rsidP="00F127E9">
      <w:pPr>
        <w:spacing w:after="0" w:line="240" w:lineRule="auto"/>
        <w:rPr>
          <w:rFonts w:ascii="Times New Roman" w:hAnsi="Times New Roman" w:cs="Times New Roman"/>
          <w:sz w:val="28"/>
          <w:szCs w:val="28"/>
          <w:lang w:val="ru-RU"/>
        </w:rPr>
      </w:pPr>
    </w:p>
    <w:p w14:paraId="41F1CA4D" w14:textId="77777777" w:rsidR="00432BB1" w:rsidRPr="00F127E9" w:rsidRDefault="00432BB1" w:rsidP="00F127E9">
      <w:pPr>
        <w:spacing w:after="0" w:line="240" w:lineRule="auto"/>
        <w:rPr>
          <w:rFonts w:ascii="Times New Roman" w:hAnsi="Times New Roman" w:cs="Times New Roman"/>
          <w:sz w:val="28"/>
          <w:szCs w:val="28"/>
          <w:lang w:val="ru-RU"/>
        </w:rPr>
      </w:pPr>
    </w:p>
    <w:p w14:paraId="73EAC1C3" w14:textId="77777777" w:rsidR="00432BB1" w:rsidRPr="00F127E9" w:rsidRDefault="00432BB1" w:rsidP="00F127E9">
      <w:pPr>
        <w:spacing w:after="0" w:line="240" w:lineRule="auto"/>
        <w:rPr>
          <w:rFonts w:ascii="Times New Roman" w:hAnsi="Times New Roman" w:cs="Times New Roman"/>
          <w:sz w:val="28"/>
          <w:szCs w:val="28"/>
          <w:lang w:val="ru-RU"/>
        </w:rPr>
      </w:pPr>
    </w:p>
    <w:p w14:paraId="10185539" w14:textId="77777777" w:rsidR="00432BB1" w:rsidRPr="00F127E9" w:rsidRDefault="00432BB1" w:rsidP="00F127E9">
      <w:pPr>
        <w:spacing w:after="0" w:line="240" w:lineRule="auto"/>
        <w:rPr>
          <w:rFonts w:ascii="Times New Roman" w:hAnsi="Times New Roman" w:cs="Times New Roman"/>
          <w:sz w:val="28"/>
          <w:szCs w:val="28"/>
          <w:lang w:val="ru-RU"/>
        </w:rPr>
      </w:pPr>
    </w:p>
    <w:p w14:paraId="108A1718" w14:textId="77777777" w:rsidR="00432BB1" w:rsidRPr="00F127E9" w:rsidRDefault="00432BB1" w:rsidP="00F127E9">
      <w:pPr>
        <w:spacing w:after="0" w:line="240" w:lineRule="auto"/>
        <w:rPr>
          <w:rFonts w:ascii="Times New Roman" w:hAnsi="Times New Roman" w:cs="Times New Roman"/>
          <w:sz w:val="28"/>
          <w:szCs w:val="28"/>
          <w:lang w:val="ru-RU"/>
        </w:rPr>
      </w:pPr>
    </w:p>
    <w:p w14:paraId="1CA4ADB7" w14:textId="77777777" w:rsidR="00432BB1" w:rsidRPr="00F127E9" w:rsidRDefault="00432BB1" w:rsidP="00F127E9">
      <w:pPr>
        <w:spacing w:after="0" w:line="240" w:lineRule="auto"/>
        <w:rPr>
          <w:rFonts w:ascii="Times New Roman" w:hAnsi="Times New Roman" w:cs="Times New Roman"/>
          <w:sz w:val="28"/>
          <w:szCs w:val="28"/>
          <w:lang w:val="ru-RU"/>
        </w:rPr>
      </w:pPr>
    </w:p>
    <w:p w14:paraId="74A90F95" w14:textId="77777777" w:rsidR="00432BB1" w:rsidRPr="00F127E9" w:rsidRDefault="00432BB1" w:rsidP="00F127E9">
      <w:pPr>
        <w:spacing w:after="0" w:line="240" w:lineRule="auto"/>
        <w:rPr>
          <w:rFonts w:ascii="Times New Roman" w:hAnsi="Times New Roman" w:cs="Times New Roman"/>
          <w:sz w:val="28"/>
          <w:szCs w:val="28"/>
          <w:lang w:val="ru-RU"/>
        </w:rPr>
      </w:pPr>
      <w:r w:rsidRPr="00F127E9">
        <w:rPr>
          <w:rFonts w:ascii="Times New Roman" w:hAnsi="Times New Roman" w:cs="Times New Roman"/>
          <w:sz w:val="28"/>
          <w:szCs w:val="28"/>
          <w:lang w:val="ru-RU"/>
        </w:rPr>
        <w:t>Настоящее положение не может быть полностью или частично воспроизведено, тиражировано и распространено без разрешения Председателя Правления-Ректора НАО «Костанайский региональный университет имени Ахмет Байтұрсынұлы»</w:t>
      </w:r>
    </w:p>
    <w:p w14:paraId="14C7B99F" w14:textId="77777777" w:rsidR="00432BB1" w:rsidRPr="00F127E9" w:rsidRDefault="00432BB1" w:rsidP="00F127E9">
      <w:pPr>
        <w:spacing w:after="0" w:line="240" w:lineRule="auto"/>
        <w:rPr>
          <w:rFonts w:ascii="Times New Roman" w:hAnsi="Times New Roman" w:cs="Times New Roman"/>
          <w:sz w:val="28"/>
          <w:szCs w:val="28"/>
          <w:lang w:val="ru-RU"/>
        </w:rPr>
      </w:pPr>
    </w:p>
    <w:p w14:paraId="4D28D138" w14:textId="77777777" w:rsidR="00432BB1" w:rsidRPr="00F127E9" w:rsidRDefault="00432BB1" w:rsidP="00F127E9">
      <w:pPr>
        <w:spacing w:after="0" w:line="240" w:lineRule="auto"/>
        <w:rPr>
          <w:rFonts w:ascii="Times New Roman" w:hAnsi="Times New Roman" w:cs="Times New Roman"/>
          <w:sz w:val="28"/>
          <w:szCs w:val="28"/>
          <w:lang w:val="ru-RU"/>
        </w:rPr>
      </w:pPr>
    </w:p>
    <w:p w14:paraId="31EF1D9F" w14:textId="77777777" w:rsidR="00432BB1" w:rsidRPr="00F127E9" w:rsidRDefault="00432BB1" w:rsidP="00F127E9">
      <w:pPr>
        <w:spacing w:after="0" w:line="240" w:lineRule="auto"/>
        <w:rPr>
          <w:rFonts w:ascii="Times New Roman" w:hAnsi="Times New Roman" w:cs="Times New Roman"/>
          <w:sz w:val="28"/>
          <w:szCs w:val="28"/>
          <w:lang w:val="ru-RU"/>
        </w:rPr>
      </w:pPr>
    </w:p>
    <w:p w14:paraId="3D503328" w14:textId="77777777" w:rsidR="00432BB1" w:rsidRPr="00F127E9" w:rsidRDefault="00432BB1" w:rsidP="00F127E9">
      <w:pPr>
        <w:spacing w:after="0" w:line="240" w:lineRule="auto"/>
        <w:rPr>
          <w:rFonts w:ascii="Times New Roman" w:hAnsi="Times New Roman" w:cs="Times New Roman"/>
          <w:sz w:val="28"/>
          <w:szCs w:val="28"/>
          <w:lang w:val="ru-RU"/>
        </w:rPr>
      </w:pPr>
    </w:p>
    <w:p w14:paraId="4D4CF62E" w14:textId="77777777" w:rsidR="00432BB1" w:rsidRPr="00F127E9" w:rsidRDefault="00432BB1" w:rsidP="00F127E9">
      <w:pPr>
        <w:spacing w:after="0" w:line="240" w:lineRule="auto"/>
        <w:rPr>
          <w:rFonts w:ascii="Times New Roman" w:hAnsi="Times New Roman" w:cs="Times New Roman"/>
          <w:sz w:val="28"/>
          <w:szCs w:val="28"/>
          <w:lang w:val="ru-RU"/>
        </w:rPr>
      </w:pPr>
    </w:p>
    <w:p w14:paraId="1C8D1B94" w14:textId="77777777" w:rsidR="00432BB1" w:rsidRPr="00F127E9" w:rsidRDefault="00432BB1" w:rsidP="00F127E9">
      <w:pPr>
        <w:spacing w:after="0" w:line="240" w:lineRule="auto"/>
        <w:rPr>
          <w:rFonts w:ascii="Times New Roman" w:hAnsi="Times New Roman" w:cs="Times New Roman"/>
          <w:sz w:val="28"/>
          <w:szCs w:val="28"/>
          <w:lang w:val="ru-RU"/>
        </w:rPr>
      </w:pPr>
    </w:p>
    <w:p w14:paraId="6C67C093" w14:textId="77777777" w:rsidR="00432BB1" w:rsidRPr="00F127E9" w:rsidRDefault="00432BB1" w:rsidP="00F127E9">
      <w:pPr>
        <w:spacing w:after="0" w:line="240" w:lineRule="auto"/>
        <w:rPr>
          <w:rFonts w:ascii="Times New Roman" w:hAnsi="Times New Roman" w:cs="Times New Roman"/>
          <w:sz w:val="28"/>
          <w:szCs w:val="28"/>
          <w:lang w:val="ru-RU"/>
        </w:rPr>
      </w:pPr>
    </w:p>
    <w:p w14:paraId="6353B000" w14:textId="77777777" w:rsidR="00432BB1" w:rsidRPr="00F127E9" w:rsidRDefault="00432BB1" w:rsidP="00F127E9">
      <w:pPr>
        <w:spacing w:after="0" w:line="240" w:lineRule="auto"/>
        <w:rPr>
          <w:rFonts w:ascii="Times New Roman" w:hAnsi="Times New Roman" w:cs="Times New Roman"/>
          <w:sz w:val="28"/>
          <w:szCs w:val="28"/>
          <w:lang w:val="ru-RU"/>
        </w:rPr>
      </w:pPr>
    </w:p>
    <w:p w14:paraId="1C93DFB8" w14:textId="77777777" w:rsidR="00432BB1" w:rsidRPr="00F127E9" w:rsidRDefault="00432BB1" w:rsidP="00F127E9">
      <w:pPr>
        <w:spacing w:after="0" w:line="240" w:lineRule="auto"/>
        <w:rPr>
          <w:rFonts w:ascii="Times New Roman" w:hAnsi="Times New Roman" w:cs="Times New Roman"/>
          <w:sz w:val="28"/>
          <w:szCs w:val="28"/>
          <w:lang w:val="ru-RU"/>
        </w:rPr>
      </w:pPr>
    </w:p>
    <w:p w14:paraId="6FFA6903" w14:textId="77777777" w:rsidR="00432BB1" w:rsidRPr="00F127E9" w:rsidRDefault="00432BB1" w:rsidP="00F127E9">
      <w:pPr>
        <w:spacing w:after="0" w:line="240" w:lineRule="auto"/>
        <w:rPr>
          <w:rFonts w:ascii="Times New Roman" w:hAnsi="Times New Roman" w:cs="Times New Roman"/>
          <w:sz w:val="28"/>
          <w:szCs w:val="28"/>
          <w:lang w:val="ru-RU"/>
        </w:rPr>
      </w:pPr>
    </w:p>
    <w:p w14:paraId="749B89C1" w14:textId="77777777" w:rsidR="00432BB1" w:rsidRPr="00036CC4" w:rsidRDefault="00432BB1" w:rsidP="00036CC4">
      <w:pPr>
        <w:spacing w:after="0" w:line="240" w:lineRule="auto"/>
        <w:ind w:left="5040"/>
        <w:rPr>
          <w:rFonts w:ascii="Times New Roman" w:hAnsi="Times New Roman" w:cs="Times New Roman"/>
          <w:lang w:val="ru-RU"/>
        </w:rPr>
      </w:pPr>
      <w:r w:rsidRPr="00036CC4">
        <w:rPr>
          <w:rFonts w:ascii="Times New Roman" w:hAnsi="Times New Roman" w:cs="Times New Roman"/>
          <w:lang w:val="ru-RU"/>
        </w:rPr>
        <w:t>© Костанайский  региональный</w:t>
      </w:r>
    </w:p>
    <w:p w14:paraId="5F97681D" w14:textId="0E00A016" w:rsidR="00432BB1" w:rsidRPr="00036CC4" w:rsidRDefault="00432BB1" w:rsidP="00036CC4">
      <w:pPr>
        <w:spacing w:after="0" w:line="240" w:lineRule="auto"/>
        <w:ind w:left="5040"/>
        <w:rPr>
          <w:rFonts w:ascii="Times New Roman" w:hAnsi="Times New Roman" w:cs="Times New Roman"/>
          <w:lang w:val="ru-RU"/>
        </w:rPr>
      </w:pPr>
      <w:r w:rsidRPr="00036CC4">
        <w:rPr>
          <w:rFonts w:ascii="Times New Roman" w:hAnsi="Times New Roman" w:cs="Times New Roman"/>
          <w:lang w:val="ru-RU"/>
        </w:rPr>
        <w:t>университет имени Ахмет Байтұрсынұлы, 2026</w:t>
      </w:r>
    </w:p>
    <w:p w14:paraId="6F65B8E4" w14:textId="77777777" w:rsidR="00432BB1" w:rsidRPr="00F127E9" w:rsidRDefault="00432BB1" w:rsidP="00F127E9">
      <w:pPr>
        <w:spacing w:after="0" w:line="240" w:lineRule="auto"/>
        <w:rPr>
          <w:rFonts w:ascii="Times New Roman" w:hAnsi="Times New Roman" w:cs="Times New Roman"/>
          <w:sz w:val="28"/>
          <w:szCs w:val="28"/>
          <w:lang w:val="ru-RU"/>
        </w:rPr>
      </w:pPr>
    </w:p>
    <w:p w14:paraId="53ACB733" w14:textId="77777777" w:rsidR="00432BB1" w:rsidRPr="00F127E9" w:rsidRDefault="00432BB1" w:rsidP="00432BB1">
      <w:pPr>
        <w:spacing w:after="0" w:line="240" w:lineRule="auto"/>
        <w:rPr>
          <w:rFonts w:ascii="Times New Roman" w:hAnsi="Times New Roman" w:cs="Times New Roman"/>
          <w:sz w:val="28"/>
          <w:szCs w:val="28"/>
          <w:lang w:val="ru-RU"/>
        </w:rPr>
      </w:pPr>
    </w:p>
    <w:p w14:paraId="3E5E55A3" w14:textId="77777777" w:rsidR="00432BB1" w:rsidRPr="00432BB1" w:rsidRDefault="00432BB1" w:rsidP="00432BB1">
      <w:pPr>
        <w:spacing w:after="0" w:line="240" w:lineRule="auto"/>
        <w:rPr>
          <w:rFonts w:ascii="Times New Roman" w:hAnsi="Times New Roman" w:cs="Times New Roman"/>
          <w:lang w:val="ru-RU"/>
        </w:rPr>
      </w:pPr>
    </w:p>
    <w:p w14:paraId="04BC77E1" w14:textId="77777777" w:rsidR="00432BB1" w:rsidRPr="00432BB1" w:rsidRDefault="00432BB1" w:rsidP="00432BB1">
      <w:pPr>
        <w:spacing w:after="0" w:line="240" w:lineRule="auto"/>
        <w:rPr>
          <w:rFonts w:ascii="Times New Roman" w:hAnsi="Times New Roman" w:cs="Times New Roman"/>
          <w:lang w:val="ru-RU"/>
        </w:rPr>
      </w:pPr>
    </w:p>
    <w:p w14:paraId="5C7EF3D0" w14:textId="77777777" w:rsidR="00432BB1" w:rsidRPr="00432BB1" w:rsidRDefault="00432BB1" w:rsidP="00432BB1">
      <w:pPr>
        <w:spacing w:before="100" w:beforeAutospacing="1" w:after="100" w:afterAutospacing="1" w:line="240" w:lineRule="auto"/>
        <w:jc w:val="center"/>
        <w:rPr>
          <w:rFonts w:ascii="Times New Roman" w:eastAsia="Times New Roman" w:hAnsi="Times New Roman" w:cs="Times New Roman"/>
          <w:b/>
          <w:color w:val="000000"/>
          <w:kern w:val="0"/>
          <w:sz w:val="28"/>
          <w:szCs w:val="28"/>
          <w:lang w:val="en-US"/>
          <w14:ligatures w14:val="none"/>
        </w:rPr>
      </w:pPr>
      <w:r w:rsidRPr="00432BB1">
        <w:rPr>
          <w:rFonts w:ascii="Times New Roman" w:eastAsia="Times New Roman" w:hAnsi="Times New Roman" w:cs="Times New Roman"/>
          <w:b/>
          <w:color w:val="000000"/>
          <w:kern w:val="0"/>
          <w:sz w:val="28"/>
          <w:szCs w:val="28"/>
          <w:lang w:val="en-US"/>
          <w14:ligatures w14:val="none"/>
        </w:rPr>
        <w:t>Содержание</w:t>
      </w:r>
    </w:p>
    <w:tbl>
      <w:tblPr>
        <w:tblW w:w="10031" w:type="dxa"/>
        <w:tblLayout w:type="fixed"/>
        <w:tblLook w:val="01E0" w:firstRow="1" w:lastRow="1" w:firstColumn="1" w:lastColumn="1" w:noHBand="0" w:noVBand="0"/>
      </w:tblPr>
      <w:tblGrid>
        <w:gridCol w:w="9464"/>
        <w:gridCol w:w="567"/>
      </w:tblGrid>
      <w:tr w:rsidR="00432BB1" w:rsidRPr="00432BB1" w14:paraId="2825DDF7" w14:textId="77777777" w:rsidTr="000A7753">
        <w:trPr>
          <w:trHeight w:val="153"/>
        </w:trPr>
        <w:tc>
          <w:tcPr>
            <w:tcW w:w="9464" w:type="dxa"/>
          </w:tcPr>
          <w:p w14:paraId="0D5C685A" w14:textId="62FF88CA" w:rsidR="00432BB1" w:rsidRPr="00432BB1" w:rsidRDefault="00432BB1" w:rsidP="00432BB1">
            <w:pPr>
              <w:spacing w:before="100" w:beforeAutospacing="1" w:after="100" w:afterAutospacing="1" w:line="240" w:lineRule="auto"/>
              <w:ind w:right="-250"/>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1    Область применения………………………………………………………….</w:t>
            </w:r>
          </w:p>
        </w:tc>
        <w:tc>
          <w:tcPr>
            <w:tcW w:w="567" w:type="dxa"/>
          </w:tcPr>
          <w:p w14:paraId="2D1C0CDA" w14:textId="77777777" w:rsidR="00432BB1" w:rsidRPr="00432BB1" w:rsidRDefault="00432BB1"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4</w:t>
            </w:r>
          </w:p>
        </w:tc>
      </w:tr>
      <w:tr w:rsidR="00432BB1" w:rsidRPr="00432BB1" w14:paraId="15EBD077" w14:textId="77777777" w:rsidTr="000A7753">
        <w:tc>
          <w:tcPr>
            <w:tcW w:w="9464" w:type="dxa"/>
          </w:tcPr>
          <w:p w14:paraId="4FC10D3E" w14:textId="77777777" w:rsidR="00432BB1" w:rsidRPr="00432BB1" w:rsidRDefault="00432BB1" w:rsidP="00432BB1">
            <w:pPr>
              <w:spacing w:before="100" w:beforeAutospacing="1" w:after="100" w:afterAutospacing="1" w:line="240" w:lineRule="auto"/>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2    Нормативные ссылки…………………………………………………………</w:t>
            </w:r>
          </w:p>
        </w:tc>
        <w:tc>
          <w:tcPr>
            <w:tcW w:w="567" w:type="dxa"/>
          </w:tcPr>
          <w:p w14:paraId="3C25EC6C" w14:textId="77777777" w:rsidR="00432BB1" w:rsidRPr="00432BB1" w:rsidRDefault="00432BB1"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4</w:t>
            </w:r>
          </w:p>
        </w:tc>
      </w:tr>
      <w:tr w:rsidR="00432BB1" w:rsidRPr="00432BB1" w14:paraId="3DB78BCB" w14:textId="77777777" w:rsidTr="000A7753">
        <w:tc>
          <w:tcPr>
            <w:tcW w:w="9464" w:type="dxa"/>
          </w:tcPr>
          <w:p w14:paraId="12A927EB" w14:textId="77777777" w:rsidR="00432BB1" w:rsidRPr="00432BB1" w:rsidRDefault="00432BB1" w:rsidP="00432BB1">
            <w:pPr>
              <w:spacing w:before="100" w:beforeAutospacing="1" w:after="100" w:afterAutospacing="1" w:line="240" w:lineRule="auto"/>
              <w:ind w:right="-134"/>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3    Определения…………………………………………………………………..</w:t>
            </w:r>
          </w:p>
        </w:tc>
        <w:tc>
          <w:tcPr>
            <w:tcW w:w="567" w:type="dxa"/>
          </w:tcPr>
          <w:p w14:paraId="7E6D2F2B" w14:textId="77777777" w:rsidR="00432BB1" w:rsidRPr="00432BB1" w:rsidRDefault="00432BB1"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4</w:t>
            </w:r>
          </w:p>
        </w:tc>
      </w:tr>
      <w:tr w:rsidR="00432BB1" w:rsidRPr="00432BB1" w14:paraId="7B29CE93" w14:textId="77777777" w:rsidTr="000A7753">
        <w:tc>
          <w:tcPr>
            <w:tcW w:w="9464" w:type="dxa"/>
          </w:tcPr>
          <w:p w14:paraId="457AB84C" w14:textId="479B8D05" w:rsidR="00432BB1" w:rsidRPr="00432BB1" w:rsidRDefault="00432BB1" w:rsidP="00432BB1">
            <w:pPr>
              <w:spacing w:before="100" w:beforeAutospacing="1" w:after="100" w:afterAutospacing="1" w:line="240" w:lineRule="auto"/>
              <w:ind w:right="-134"/>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 xml:space="preserve">4    </w:t>
            </w:r>
            <w:r w:rsidR="000A7753">
              <w:rPr>
                <w:rFonts w:ascii="Times New Roman" w:eastAsia="Times New Roman" w:hAnsi="Times New Roman" w:cs="Times New Roman"/>
                <w:color w:val="000000"/>
                <w:kern w:val="0"/>
                <w:sz w:val="28"/>
                <w:szCs w:val="28"/>
                <w:lang w:val="ru-RU"/>
                <w14:ligatures w14:val="none"/>
              </w:rPr>
              <w:t>Обозначения и сокращения</w:t>
            </w:r>
            <w:r w:rsidRPr="00432BB1">
              <w:rPr>
                <w:rFonts w:ascii="Times New Roman" w:eastAsia="Times New Roman" w:hAnsi="Times New Roman" w:cs="Times New Roman"/>
                <w:color w:val="000000"/>
                <w:kern w:val="0"/>
                <w:sz w:val="28"/>
                <w:szCs w:val="28"/>
                <w:lang w:val="en-US"/>
                <w14:ligatures w14:val="none"/>
              </w:rPr>
              <w:t>…...…………………………………………......</w:t>
            </w:r>
          </w:p>
        </w:tc>
        <w:tc>
          <w:tcPr>
            <w:tcW w:w="567" w:type="dxa"/>
          </w:tcPr>
          <w:p w14:paraId="0FFD1560" w14:textId="35695B54" w:rsidR="00432BB1" w:rsidRPr="00432BB1" w:rsidRDefault="000A7753"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4</w:t>
            </w:r>
          </w:p>
        </w:tc>
      </w:tr>
      <w:tr w:rsidR="00432BB1" w:rsidRPr="00432BB1" w14:paraId="2AD33F38" w14:textId="77777777" w:rsidTr="000A7753">
        <w:tc>
          <w:tcPr>
            <w:tcW w:w="9464" w:type="dxa"/>
          </w:tcPr>
          <w:p w14:paraId="0DE6E148" w14:textId="1C4ED55F" w:rsidR="00432BB1" w:rsidRPr="00432BB1" w:rsidRDefault="000A7753" w:rsidP="00432BB1">
            <w:pPr>
              <w:spacing w:before="100" w:beforeAutospacing="1" w:after="100" w:afterAutospacing="1" w:line="240" w:lineRule="auto"/>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5    Ответственность и полномочия………………………………………………</w:t>
            </w:r>
          </w:p>
        </w:tc>
        <w:tc>
          <w:tcPr>
            <w:tcW w:w="567" w:type="dxa"/>
          </w:tcPr>
          <w:p w14:paraId="6D5D2EA4" w14:textId="175C6632" w:rsidR="00432BB1" w:rsidRPr="00432BB1" w:rsidRDefault="000A7753"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5</w:t>
            </w:r>
          </w:p>
        </w:tc>
      </w:tr>
      <w:tr w:rsidR="00432BB1" w:rsidRPr="00432BB1" w14:paraId="794E93B2" w14:textId="77777777" w:rsidTr="000A7753">
        <w:tc>
          <w:tcPr>
            <w:tcW w:w="9464" w:type="dxa"/>
          </w:tcPr>
          <w:p w14:paraId="052D01B8" w14:textId="2E3B051B" w:rsidR="00432BB1" w:rsidRPr="00432BB1" w:rsidRDefault="000A7753" w:rsidP="00432BB1">
            <w:pPr>
              <w:spacing w:before="100" w:beforeAutospacing="1" w:after="100" w:afterAutospacing="1" w:line="240" w:lineRule="auto"/>
              <w:rPr>
                <w:rFonts w:ascii="Times New Roman" w:eastAsia="Times New Roman" w:hAnsi="Times New Roman" w:cs="Times New Roman"/>
                <w:kern w:val="0"/>
                <w:sz w:val="28"/>
                <w:szCs w:val="28"/>
                <w:lang w:val="ru-RU"/>
                <w14:ligatures w14:val="none"/>
              </w:rPr>
            </w:pPr>
            <w:r>
              <w:rPr>
                <w:rFonts w:ascii="Times New Roman" w:eastAsia="Times New Roman" w:hAnsi="Times New Roman" w:cs="Times New Roman"/>
                <w:kern w:val="0"/>
                <w:sz w:val="28"/>
                <w:szCs w:val="28"/>
                <w:lang w:val="ru-RU"/>
                <w14:ligatures w14:val="none"/>
              </w:rPr>
              <w:t>6    Общие положения……………………………………………………………..</w:t>
            </w:r>
          </w:p>
        </w:tc>
        <w:tc>
          <w:tcPr>
            <w:tcW w:w="567" w:type="dxa"/>
          </w:tcPr>
          <w:p w14:paraId="2AA79011" w14:textId="46389BAD" w:rsidR="00432BB1" w:rsidRPr="00432BB1" w:rsidRDefault="000A7753" w:rsidP="000A7753">
            <w:pPr>
              <w:spacing w:before="100" w:beforeAutospacing="1" w:after="100" w:afterAutospacing="1" w:line="240" w:lineRule="auto"/>
              <w:ind w:left="-250"/>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6 5</w:t>
            </w:r>
          </w:p>
        </w:tc>
      </w:tr>
      <w:tr w:rsidR="00432BB1" w:rsidRPr="00432BB1" w14:paraId="01AE6CD1" w14:textId="77777777" w:rsidTr="000A7753">
        <w:tc>
          <w:tcPr>
            <w:tcW w:w="9464" w:type="dxa"/>
          </w:tcPr>
          <w:p w14:paraId="5685045B" w14:textId="4DFD4D68" w:rsidR="00432BB1" w:rsidRPr="00432BB1" w:rsidRDefault="000A7753" w:rsidP="00432BB1">
            <w:pPr>
              <w:tabs>
                <w:tab w:val="left" w:pos="9147"/>
              </w:tabs>
              <w:spacing w:before="100" w:beforeAutospacing="1" w:after="100" w:afterAutospacing="1" w:line="240" w:lineRule="auto"/>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7    Порядок проведения процесса адаптации…………………………………..</w:t>
            </w:r>
          </w:p>
        </w:tc>
        <w:tc>
          <w:tcPr>
            <w:tcW w:w="567" w:type="dxa"/>
          </w:tcPr>
          <w:p w14:paraId="4804F817" w14:textId="098F6C25" w:rsidR="00432BB1" w:rsidRPr="00432BB1" w:rsidRDefault="000A7753"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6</w:t>
            </w:r>
          </w:p>
        </w:tc>
      </w:tr>
      <w:tr w:rsidR="00432BB1" w:rsidRPr="00432BB1" w14:paraId="055A5EE7" w14:textId="77777777" w:rsidTr="000A7753">
        <w:tc>
          <w:tcPr>
            <w:tcW w:w="9464" w:type="dxa"/>
          </w:tcPr>
          <w:p w14:paraId="1B9134F7" w14:textId="46AF88DE" w:rsidR="00432BB1" w:rsidRPr="00432BB1" w:rsidRDefault="000A7753" w:rsidP="00432BB1">
            <w:pPr>
              <w:spacing w:before="100" w:beforeAutospacing="1" w:after="100" w:afterAutospacing="1" w:line="240" w:lineRule="auto"/>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8    Итоги испытательного срока…………………………………………………</w:t>
            </w:r>
          </w:p>
        </w:tc>
        <w:tc>
          <w:tcPr>
            <w:tcW w:w="567" w:type="dxa"/>
          </w:tcPr>
          <w:p w14:paraId="2CA9B390" w14:textId="57228AD5" w:rsidR="00432BB1" w:rsidRPr="00432BB1" w:rsidRDefault="000A7753"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7</w:t>
            </w:r>
          </w:p>
        </w:tc>
      </w:tr>
      <w:tr w:rsidR="00432BB1" w:rsidRPr="00432BB1" w14:paraId="2C13F124" w14:textId="77777777" w:rsidTr="000A7753">
        <w:tc>
          <w:tcPr>
            <w:tcW w:w="9464" w:type="dxa"/>
          </w:tcPr>
          <w:p w14:paraId="76F7713F" w14:textId="53AF5356" w:rsidR="00432BB1" w:rsidRPr="00432BB1" w:rsidRDefault="000A7753" w:rsidP="00432BB1">
            <w:pPr>
              <w:spacing w:before="100" w:beforeAutospacing="1" w:after="100" w:afterAutospacing="1" w:line="240" w:lineRule="auto"/>
              <w:rPr>
                <w:rFonts w:ascii="Times New Roman" w:eastAsia="Times New Roman" w:hAnsi="Times New Roman" w:cs="Times New Roman"/>
                <w:color w:val="000000"/>
                <w:kern w:val="0"/>
                <w:sz w:val="28"/>
                <w:szCs w:val="28"/>
                <w:lang w:val="ru-RU" w:eastAsia="ko-KR"/>
                <w14:ligatures w14:val="none"/>
              </w:rPr>
            </w:pPr>
            <w:r>
              <w:rPr>
                <w:rFonts w:ascii="Times New Roman" w:eastAsia="Times New Roman" w:hAnsi="Times New Roman" w:cs="Times New Roman"/>
                <w:color w:val="000000"/>
                <w:kern w:val="0"/>
                <w:sz w:val="28"/>
                <w:szCs w:val="28"/>
                <w:lang w:val="ru-RU" w:eastAsia="ko-KR"/>
                <w14:ligatures w14:val="none"/>
              </w:rPr>
              <w:t xml:space="preserve">9    </w:t>
            </w:r>
            <w:r w:rsidRPr="000A7753">
              <w:rPr>
                <w:rFonts w:ascii="Times New Roman" w:eastAsia="Times New Roman" w:hAnsi="Times New Roman" w:cs="Times New Roman"/>
                <w:color w:val="000000"/>
                <w:kern w:val="0"/>
                <w:sz w:val="28"/>
                <w:szCs w:val="28"/>
                <w:lang w:val="ru-RU" w:eastAsia="ko-KR"/>
                <w14:ligatures w14:val="none"/>
              </w:rPr>
              <w:t>Согласование и рассылка</w:t>
            </w:r>
            <w:r>
              <w:rPr>
                <w:rFonts w:ascii="Times New Roman" w:eastAsia="Times New Roman" w:hAnsi="Times New Roman" w:cs="Times New Roman"/>
                <w:color w:val="000000"/>
                <w:kern w:val="0"/>
                <w:sz w:val="28"/>
                <w:szCs w:val="28"/>
                <w:lang w:val="ru-RU" w:eastAsia="ko-KR"/>
                <w14:ligatures w14:val="none"/>
              </w:rPr>
              <w:t>……………………………………………………..</w:t>
            </w:r>
          </w:p>
        </w:tc>
        <w:tc>
          <w:tcPr>
            <w:tcW w:w="567" w:type="dxa"/>
          </w:tcPr>
          <w:p w14:paraId="0DC079F9" w14:textId="081CF1A6" w:rsidR="00432BB1" w:rsidRPr="00432BB1" w:rsidRDefault="000A7753"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7</w:t>
            </w:r>
          </w:p>
        </w:tc>
      </w:tr>
      <w:tr w:rsidR="00432BB1" w:rsidRPr="00432BB1" w14:paraId="57083B2E" w14:textId="77777777" w:rsidTr="000A7753">
        <w:tc>
          <w:tcPr>
            <w:tcW w:w="9464" w:type="dxa"/>
          </w:tcPr>
          <w:p w14:paraId="1416C7F3" w14:textId="262E5DEB" w:rsidR="00432BB1" w:rsidRPr="00432BB1" w:rsidRDefault="000A7753" w:rsidP="00432BB1">
            <w:pPr>
              <w:spacing w:before="100" w:beforeAutospacing="1" w:after="100" w:afterAutospacing="1" w:line="240" w:lineRule="auto"/>
              <w:rPr>
                <w:rFonts w:ascii="Times New Roman" w:eastAsia="Times New Roman" w:hAnsi="Times New Roman" w:cs="Times New Roman"/>
                <w:color w:val="000000"/>
                <w:kern w:val="0"/>
                <w:sz w:val="28"/>
                <w:szCs w:val="28"/>
                <w:lang w:val="ru-RU" w:eastAsia="ko-KR"/>
                <w14:ligatures w14:val="none"/>
              </w:rPr>
            </w:pPr>
            <w:r>
              <w:rPr>
                <w:rFonts w:ascii="Times New Roman" w:eastAsia="Times New Roman" w:hAnsi="Times New Roman" w:cs="Times New Roman"/>
                <w:color w:val="000000"/>
                <w:kern w:val="0"/>
                <w:sz w:val="28"/>
                <w:szCs w:val="28"/>
                <w:lang w:val="ru-RU" w:eastAsia="ko-KR"/>
                <w14:ligatures w14:val="none"/>
              </w:rPr>
              <w:t>Приложение</w:t>
            </w:r>
            <w:r w:rsidR="007028F9">
              <w:rPr>
                <w:rFonts w:ascii="Times New Roman" w:eastAsia="Times New Roman" w:hAnsi="Times New Roman" w:cs="Times New Roman"/>
                <w:color w:val="000000"/>
                <w:kern w:val="0"/>
                <w:sz w:val="28"/>
                <w:szCs w:val="28"/>
                <w:lang w:val="ru-RU" w:eastAsia="ko-KR"/>
                <w14:ligatures w14:val="none"/>
              </w:rPr>
              <w:t xml:space="preserve"> А ..</w:t>
            </w:r>
            <w:r>
              <w:rPr>
                <w:rFonts w:ascii="Times New Roman" w:eastAsia="Times New Roman" w:hAnsi="Times New Roman" w:cs="Times New Roman"/>
                <w:color w:val="000000"/>
                <w:kern w:val="0"/>
                <w:sz w:val="28"/>
                <w:szCs w:val="28"/>
                <w:lang w:val="ru-RU" w:eastAsia="ko-KR"/>
                <w14:ligatures w14:val="none"/>
              </w:rPr>
              <w:t>…………………………………………………………………..</w:t>
            </w:r>
          </w:p>
        </w:tc>
        <w:tc>
          <w:tcPr>
            <w:tcW w:w="567" w:type="dxa"/>
          </w:tcPr>
          <w:p w14:paraId="49016EE6" w14:textId="21CBC8DE" w:rsidR="00432BB1" w:rsidRPr="00432BB1" w:rsidRDefault="000A7753" w:rsidP="00432BB1">
            <w:pPr>
              <w:spacing w:before="100" w:beforeAutospacing="1" w:after="100" w:afterAutospacing="1" w:line="240" w:lineRule="auto"/>
              <w:ind w:left="-250"/>
              <w:jc w:val="center"/>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7</w:t>
            </w:r>
          </w:p>
        </w:tc>
      </w:tr>
    </w:tbl>
    <w:p w14:paraId="618CD9C0" w14:textId="77777777" w:rsidR="00432BB1" w:rsidRPr="00432BB1" w:rsidRDefault="00432BB1" w:rsidP="00432BB1">
      <w:pPr>
        <w:spacing w:before="100" w:beforeAutospacing="1" w:after="100" w:afterAutospacing="1" w:line="240" w:lineRule="auto"/>
        <w:jc w:val="center"/>
        <w:rPr>
          <w:rFonts w:ascii="Times New Roman" w:eastAsia="Times New Roman" w:hAnsi="Times New Roman" w:cs="Times New Roman"/>
          <w:b/>
          <w:bCs/>
          <w:color w:val="000000"/>
          <w:kern w:val="0"/>
          <w:lang w:val="ru-RU"/>
          <w14:ligatures w14:val="none"/>
        </w:rPr>
      </w:pPr>
    </w:p>
    <w:p w14:paraId="73324FD1" w14:textId="77777777" w:rsidR="00432BB1" w:rsidRDefault="00432BB1">
      <w:pPr>
        <w:rPr>
          <w:lang w:val="ru-RU"/>
        </w:rPr>
      </w:pPr>
    </w:p>
    <w:p w14:paraId="14D76400" w14:textId="77777777" w:rsidR="00432BB1" w:rsidRDefault="00432BB1">
      <w:pPr>
        <w:rPr>
          <w:lang w:val="ru-RU"/>
        </w:rPr>
      </w:pPr>
    </w:p>
    <w:p w14:paraId="4E5F6F14" w14:textId="77777777" w:rsidR="00432BB1" w:rsidRDefault="00432BB1">
      <w:pPr>
        <w:rPr>
          <w:lang w:val="ru-RU"/>
        </w:rPr>
      </w:pPr>
    </w:p>
    <w:p w14:paraId="1B06412B" w14:textId="77777777" w:rsidR="00432BB1" w:rsidRDefault="00432BB1">
      <w:pPr>
        <w:rPr>
          <w:lang w:val="ru-RU"/>
        </w:rPr>
      </w:pPr>
    </w:p>
    <w:p w14:paraId="21F81640" w14:textId="77777777" w:rsidR="00432BB1" w:rsidRDefault="00432BB1">
      <w:pPr>
        <w:rPr>
          <w:lang w:val="ru-RU"/>
        </w:rPr>
      </w:pPr>
    </w:p>
    <w:p w14:paraId="016CC06A" w14:textId="77777777" w:rsidR="00432BB1" w:rsidRDefault="00432BB1">
      <w:pPr>
        <w:rPr>
          <w:lang w:val="ru-RU"/>
        </w:rPr>
      </w:pPr>
    </w:p>
    <w:p w14:paraId="5CEC1E2A" w14:textId="77777777" w:rsidR="00432BB1" w:rsidRDefault="00432BB1">
      <w:pPr>
        <w:rPr>
          <w:lang w:val="ru-RU"/>
        </w:rPr>
      </w:pPr>
    </w:p>
    <w:p w14:paraId="73CFDB72" w14:textId="77777777" w:rsidR="00432BB1" w:rsidRDefault="00432BB1">
      <w:pPr>
        <w:rPr>
          <w:lang w:val="ru-RU"/>
        </w:rPr>
      </w:pPr>
    </w:p>
    <w:p w14:paraId="34C72B13" w14:textId="77777777" w:rsidR="00432BB1" w:rsidRDefault="00432BB1">
      <w:pPr>
        <w:rPr>
          <w:lang w:val="ru-RU"/>
        </w:rPr>
      </w:pPr>
    </w:p>
    <w:p w14:paraId="5204733E" w14:textId="77777777" w:rsidR="00432BB1" w:rsidRDefault="00432BB1">
      <w:pPr>
        <w:rPr>
          <w:lang w:val="ru-RU"/>
        </w:rPr>
      </w:pPr>
    </w:p>
    <w:p w14:paraId="3622891F" w14:textId="77777777" w:rsidR="00432BB1" w:rsidRDefault="00432BB1">
      <w:pPr>
        <w:rPr>
          <w:lang w:val="ru-RU"/>
        </w:rPr>
      </w:pPr>
    </w:p>
    <w:p w14:paraId="41997ED5" w14:textId="77777777" w:rsidR="00432BB1" w:rsidRDefault="00432BB1">
      <w:pPr>
        <w:rPr>
          <w:lang w:val="ru-RU"/>
        </w:rPr>
      </w:pPr>
    </w:p>
    <w:p w14:paraId="73E1A35E" w14:textId="77777777" w:rsidR="00432BB1" w:rsidRDefault="00432BB1">
      <w:pPr>
        <w:rPr>
          <w:lang w:val="ru-RU"/>
        </w:rPr>
      </w:pPr>
    </w:p>
    <w:p w14:paraId="2733ED57" w14:textId="77777777" w:rsidR="00432BB1" w:rsidRDefault="00432BB1">
      <w:pPr>
        <w:rPr>
          <w:lang w:val="ru-RU"/>
        </w:rPr>
      </w:pPr>
    </w:p>
    <w:p w14:paraId="3746C904" w14:textId="77777777" w:rsidR="00432BB1" w:rsidRDefault="00432BB1">
      <w:pPr>
        <w:rPr>
          <w:lang w:val="ru-RU"/>
        </w:rPr>
      </w:pPr>
    </w:p>
    <w:p w14:paraId="0CC69547" w14:textId="77777777" w:rsidR="00432BB1" w:rsidRDefault="00432BB1">
      <w:pPr>
        <w:rPr>
          <w:lang w:val="ru-RU"/>
        </w:rPr>
      </w:pPr>
    </w:p>
    <w:p w14:paraId="37E6668F" w14:textId="77777777" w:rsidR="00432BB1" w:rsidRDefault="00432BB1">
      <w:pPr>
        <w:rPr>
          <w:lang w:val="ru-RU"/>
        </w:rPr>
      </w:pPr>
    </w:p>
    <w:p w14:paraId="235763D3" w14:textId="77777777" w:rsidR="00432BB1" w:rsidRDefault="00432BB1">
      <w:pPr>
        <w:rPr>
          <w:lang w:val="ru-RU"/>
        </w:rPr>
      </w:pPr>
    </w:p>
    <w:p w14:paraId="3DC1C095" w14:textId="77777777" w:rsidR="00036CC4" w:rsidRDefault="00036CC4" w:rsidP="00432BB1">
      <w:pPr>
        <w:tabs>
          <w:tab w:val="left" w:pos="2552"/>
        </w:tabs>
        <w:suppressAutoHyphens/>
        <w:spacing w:after="0" w:line="240" w:lineRule="auto"/>
        <w:ind w:left="7200" w:hanging="6633"/>
        <w:jc w:val="both"/>
        <w:rPr>
          <w:rFonts w:ascii="Times New Roman" w:eastAsia="Times New Roman" w:hAnsi="Times New Roman" w:cs="Times New Roman"/>
          <w:b/>
          <w:kern w:val="0"/>
          <w:sz w:val="28"/>
          <w:szCs w:val="28"/>
          <w:lang w:val="ru-RU"/>
          <w14:ligatures w14:val="none"/>
        </w:rPr>
      </w:pPr>
    </w:p>
    <w:p w14:paraId="762872ED" w14:textId="77777777" w:rsidR="00036CC4" w:rsidRDefault="00036CC4" w:rsidP="00432BB1">
      <w:pPr>
        <w:tabs>
          <w:tab w:val="left" w:pos="2552"/>
        </w:tabs>
        <w:suppressAutoHyphens/>
        <w:spacing w:after="0" w:line="240" w:lineRule="auto"/>
        <w:ind w:left="7200" w:hanging="6633"/>
        <w:jc w:val="both"/>
        <w:rPr>
          <w:rFonts w:ascii="Times New Roman" w:eastAsia="Times New Roman" w:hAnsi="Times New Roman" w:cs="Times New Roman"/>
          <w:b/>
          <w:kern w:val="0"/>
          <w:sz w:val="28"/>
          <w:szCs w:val="28"/>
          <w:lang w:val="ru-RU"/>
          <w14:ligatures w14:val="none"/>
        </w:rPr>
      </w:pPr>
    </w:p>
    <w:p w14:paraId="5F0DD3C9" w14:textId="77777777" w:rsidR="00036CC4" w:rsidRDefault="00036CC4" w:rsidP="00432BB1">
      <w:pPr>
        <w:tabs>
          <w:tab w:val="left" w:pos="2552"/>
        </w:tabs>
        <w:suppressAutoHyphens/>
        <w:spacing w:after="0" w:line="240" w:lineRule="auto"/>
        <w:ind w:left="7200" w:hanging="6633"/>
        <w:jc w:val="both"/>
        <w:rPr>
          <w:rFonts w:ascii="Times New Roman" w:eastAsia="Times New Roman" w:hAnsi="Times New Roman" w:cs="Times New Roman"/>
          <w:b/>
          <w:kern w:val="0"/>
          <w:sz w:val="28"/>
          <w:szCs w:val="28"/>
          <w:lang w:val="ru-RU"/>
          <w14:ligatures w14:val="none"/>
        </w:rPr>
      </w:pPr>
    </w:p>
    <w:p w14:paraId="76E80853" w14:textId="08CDED1B" w:rsidR="00432BB1" w:rsidRPr="00432BB1" w:rsidRDefault="00432BB1" w:rsidP="00432BB1">
      <w:pPr>
        <w:tabs>
          <w:tab w:val="left" w:pos="2552"/>
        </w:tabs>
        <w:suppressAutoHyphens/>
        <w:spacing w:after="0" w:line="240" w:lineRule="auto"/>
        <w:ind w:left="7200" w:hanging="6633"/>
        <w:jc w:val="both"/>
        <w:rPr>
          <w:rFonts w:ascii="Times New Roman" w:eastAsia="Times New Roman" w:hAnsi="Times New Roman" w:cs="Times New Roman"/>
          <w:b/>
          <w:kern w:val="0"/>
          <w:sz w:val="28"/>
          <w:szCs w:val="28"/>
          <w:lang w:val="en-US"/>
          <w14:ligatures w14:val="none"/>
        </w:rPr>
      </w:pPr>
      <w:r w:rsidRPr="00432BB1">
        <w:rPr>
          <w:rFonts w:ascii="Times New Roman" w:eastAsia="Times New Roman" w:hAnsi="Times New Roman" w:cs="Times New Roman"/>
          <w:b/>
          <w:kern w:val="0"/>
          <w:sz w:val="28"/>
          <w:szCs w:val="28"/>
          <w:lang w:val="en-US"/>
          <w14:ligatures w14:val="none"/>
        </w:rPr>
        <w:t>Глава 1. Область применения</w:t>
      </w:r>
    </w:p>
    <w:p w14:paraId="3E94561B" w14:textId="77777777" w:rsidR="00432BB1" w:rsidRPr="00432BB1" w:rsidRDefault="00432BB1" w:rsidP="00432BB1">
      <w:pPr>
        <w:spacing w:after="0" w:line="240" w:lineRule="auto"/>
        <w:jc w:val="both"/>
        <w:rPr>
          <w:rFonts w:ascii="Times New Roman" w:eastAsia="Times New Roman" w:hAnsi="Times New Roman" w:cs="Times New Roman"/>
          <w:b/>
          <w:bCs/>
          <w:color w:val="000000"/>
          <w:kern w:val="0"/>
          <w:sz w:val="28"/>
          <w:szCs w:val="28"/>
          <w:lang w:val="ru-RU"/>
          <w14:ligatures w14:val="none"/>
        </w:rPr>
      </w:pPr>
    </w:p>
    <w:p w14:paraId="5BB830AF" w14:textId="77777777" w:rsidR="00432BB1" w:rsidRPr="00432BB1" w:rsidRDefault="00432BB1" w:rsidP="00432BB1">
      <w:pPr>
        <w:spacing w:after="0" w:line="240" w:lineRule="auto"/>
        <w:ind w:firstLine="567"/>
        <w:jc w:val="both"/>
        <w:rPr>
          <w:rFonts w:ascii="Times New Roman" w:eastAsia="Times New Roman" w:hAnsi="Times New Roman" w:cs="Times New Roman"/>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 Настоящее Положение об адаптации работников (далее – Положение) является основным локальным нормативным актом, регулирующим единый порядок работы по трудовой адаптации и развитию вновь принятых работников, молодых специалистов, а также работников, получивших новую должность или сменивших место работы</w:t>
      </w:r>
      <w:r w:rsidRPr="00432BB1">
        <w:rPr>
          <w:rFonts w:ascii="Times New Roman" w:eastAsia="Times New Roman" w:hAnsi="Times New Roman" w:cs="Times New Roman"/>
          <w:kern w:val="0"/>
          <w:sz w:val="28"/>
          <w:szCs w:val="28"/>
          <w:lang w:val="ru-RU"/>
          <w14:ligatures w14:val="none"/>
        </w:rPr>
        <w:t xml:space="preserve"> в НАО «Костанайский региональный университет имени </w:t>
      </w:r>
      <w:r w:rsidRPr="00432BB1">
        <w:rPr>
          <w:rFonts w:ascii="Times New Roman" w:eastAsia="Times New Roman" w:hAnsi="Times New Roman" w:cs="Times New Roman"/>
          <w:color w:val="000000"/>
          <w:kern w:val="0"/>
          <w:sz w:val="28"/>
          <w:szCs w:val="28"/>
          <w:lang w:val="ru-RU"/>
          <w14:ligatures w14:val="none"/>
        </w:rPr>
        <w:t>А</w:t>
      </w:r>
      <w:r w:rsidRPr="00432BB1">
        <w:rPr>
          <w:rFonts w:ascii="Times New Roman" w:eastAsia="Times New Roman" w:hAnsi="Times New Roman" w:cs="Times New Roman"/>
          <w:color w:val="000000"/>
          <w:kern w:val="0"/>
          <w:sz w:val="28"/>
          <w:szCs w:val="28"/>
          <w:lang w:val="kk-KZ"/>
          <w14:ligatures w14:val="none"/>
        </w:rPr>
        <w:t xml:space="preserve">хмет </w:t>
      </w:r>
      <w:r w:rsidRPr="00432BB1">
        <w:rPr>
          <w:rFonts w:ascii="Times New Roman" w:eastAsia="Times New Roman" w:hAnsi="Times New Roman" w:cs="Times New Roman"/>
          <w:color w:val="000000"/>
          <w:kern w:val="0"/>
          <w:sz w:val="28"/>
          <w:szCs w:val="28"/>
          <w:lang w:val="ru-RU"/>
          <w14:ligatures w14:val="none"/>
        </w:rPr>
        <w:t>Байт</w:t>
      </w:r>
      <w:r w:rsidRPr="00432BB1">
        <w:rPr>
          <w:rFonts w:ascii="Times New Roman" w:eastAsia="Times New Roman" w:hAnsi="Times New Roman" w:cs="Times New Roman"/>
          <w:color w:val="000000"/>
          <w:kern w:val="0"/>
          <w:sz w:val="28"/>
          <w:szCs w:val="28"/>
          <w:lang w:val="kk-KZ"/>
          <w14:ligatures w14:val="none"/>
        </w:rPr>
        <w:t>ұ</w:t>
      </w:r>
      <w:r w:rsidRPr="00432BB1">
        <w:rPr>
          <w:rFonts w:ascii="Times New Roman" w:eastAsia="Times New Roman" w:hAnsi="Times New Roman" w:cs="Times New Roman"/>
          <w:color w:val="000000"/>
          <w:kern w:val="0"/>
          <w:sz w:val="28"/>
          <w:szCs w:val="28"/>
          <w:lang w:val="ru-RU"/>
          <w14:ligatures w14:val="none"/>
        </w:rPr>
        <w:t>рсын</w:t>
      </w:r>
      <w:r w:rsidRPr="00432BB1">
        <w:rPr>
          <w:rFonts w:ascii="Times New Roman" w:eastAsia="Times New Roman" w:hAnsi="Times New Roman" w:cs="Times New Roman"/>
          <w:color w:val="000000"/>
          <w:kern w:val="0"/>
          <w:sz w:val="28"/>
          <w:szCs w:val="28"/>
          <w:lang w:val="kk-KZ"/>
          <w14:ligatures w14:val="none"/>
        </w:rPr>
        <w:t>ұлы</w:t>
      </w:r>
      <w:r w:rsidRPr="00432BB1">
        <w:rPr>
          <w:rFonts w:ascii="Times New Roman" w:eastAsia="Times New Roman" w:hAnsi="Times New Roman" w:cs="Times New Roman"/>
          <w:kern w:val="0"/>
          <w:sz w:val="28"/>
          <w:szCs w:val="28"/>
          <w:lang w:val="ru-RU"/>
          <w14:ligatures w14:val="none"/>
        </w:rPr>
        <w:t xml:space="preserve">» (далее - КРУ имени </w:t>
      </w:r>
      <w:r w:rsidRPr="00432BB1">
        <w:rPr>
          <w:rFonts w:ascii="Times New Roman" w:eastAsia="Times New Roman" w:hAnsi="Times New Roman" w:cs="Times New Roman"/>
          <w:color w:val="000000"/>
          <w:kern w:val="0"/>
          <w:sz w:val="28"/>
          <w:szCs w:val="28"/>
          <w:lang w:val="ru-RU"/>
          <w14:ligatures w14:val="none"/>
        </w:rPr>
        <w:t>А</w:t>
      </w:r>
      <w:r w:rsidRPr="00432BB1">
        <w:rPr>
          <w:rFonts w:ascii="Times New Roman" w:eastAsia="Times New Roman" w:hAnsi="Times New Roman" w:cs="Times New Roman"/>
          <w:color w:val="000000"/>
          <w:kern w:val="0"/>
          <w:sz w:val="28"/>
          <w:szCs w:val="28"/>
          <w:lang w:val="kk-KZ"/>
          <w14:ligatures w14:val="none"/>
        </w:rPr>
        <w:t xml:space="preserve">хмет </w:t>
      </w:r>
      <w:r w:rsidRPr="00432BB1">
        <w:rPr>
          <w:rFonts w:ascii="Times New Roman" w:eastAsia="Times New Roman" w:hAnsi="Times New Roman" w:cs="Times New Roman"/>
          <w:color w:val="000000"/>
          <w:kern w:val="0"/>
          <w:sz w:val="28"/>
          <w:szCs w:val="28"/>
          <w:lang w:val="ru-RU"/>
          <w14:ligatures w14:val="none"/>
        </w:rPr>
        <w:t>Байт</w:t>
      </w:r>
      <w:r w:rsidRPr="00432BB1">
        <w:rPr>
          <w:rFonts w:ascii="Times New Roman" w:eastAsia="Times New Roman" w:hAnsi="Times New Roman" w:cs="Times New Roman"/>
          <w:color w:val="000000"/>
          <w:kern w:val="0"/>
          <w:sz w:val="28"/>
          <w:szCs w:val="28"/>
          <w:lang w:val="kk-KZ"/>
          <w14:ligatures w14:val="none"/>
        </w:rPr>
        <w:t>ұ</w:t>
      </w:r>
      <w:r w:rsidRPr="00432BB1">
        <w:rPr>
          <w:rFonts w:ascii="Times New Roman" w:eastAsia="Times New Roman" w:hAnsi="Times New Roman" w:cs="Times New Roman"/>
          <w:color w:val="000000"/>
          <w:kern w:val="0"/>
          <w:sz w:val="28"/>
          <w:szCs w:val="28"/>
          <w:lang w:val="ru-RU"/>
          <w14:ligatures w14:val="none"/>
        </w:rPr>
        <w:t>рсын</w:t>
      </w:r>
      <w:r w:rsidRPr="00432BB1">
        <w:rPr>
          <w:rFonts w:ascii="Times New Roman" w:eastAsia="Times New Roman" w:hAnsi="Times New Roman" w:cs="Times New Roman"/>
          <w:color w:val="000000"/>
          <w:kern w:val="0"/>
          <w:sz w:val="28"/>
          <w:szCs w:val="28"/>
          <w:lang w:val="kk-KZ"/>
          <w14:ligatures w14:val="none"/>
        </w:rPr>
        <w:t>ұлы, университет</w:t>
      </w:r>
      <w:r w:rsidRPr="00432BB1">
        <w:rPr>
          <w:rFonts w:ascii="Times New Roman" w:eastAsia="Times New Roman" w:hAnsi="Times New Roman" w:cs="Times New Roman"/>
          <w:kern w:val="0"/>
          <w:sz w:val="28"/>
          <w:szCs w:val="28"/>
          <w:lang w:val="ru-RU"/>
          <w14:ligatures w14:val="none"/>
        </w:rPr>
        <w:t>)</w:t>
      </w:r>
      <w:r w:rsidRPr="00432BB1">
        <w:rPr>
          <w:rFonts w:ascii="Times New Roman" w:eastAsia="Times New Roman" w:hAnsi="Times New Roman" w:cs="Times New Roman"/>
          <w:color w:val="000000"/>
          <w:kern w:val="0"/>
          <w:sz w:val="28"/>
          <w:szCs w:val="28"/>
          <w:lang w:val="ru-RU"/>
          <w14:ligatures w14:val="none"/>
        </w:rPr>
        <w:t xml:space="preserve"> и предполагает передачу знаний, навыков и опыта более квалифицированными работниками Университета вновь трудоустроенным сотрудникам, молодым специалистам с целью оптимизации процессов адаптации, формированию необходимого уровня квалификации персонала требованиям Университета</w:t>
      </w:r>
      <w:r w:rsidRPr="00432BB1">
        <w:rPr>
          <w:rFonts w:ascii="Times New Roman" w:eastAsia="Times New Roman" w:hAnsi="Times New Roman" w:cs="Times New Roman"/>
          <w:kern w:val="0"/>
          <w:sz w:val="28"/>
          <w:szCs w:val="28"/>
          <w:lang w:val="ru-RU"/>
          <w14:ligatures w14:val="none"/>
        </w:rPr>
        <w:t>.</w:t>
      </w:r>
    </w:p>
    <w:p w14:paraId="44309279"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p>
    <w:p w14:paraId="16701130" w14:textId="77777777" w:rsidR="00432BB1" w:rsidRPr="00432BB1" w:rsidRDefault="00432BB1" w:rsidP="00432BB1">
      <w:pPr>
        <w:keepNext/>
        <w:spacing w:after="0" w:line="240" w:lineRule="auto"/>
        <w:ind w:firstLine="540"/>
        <w:outlineLvl w:val="1"/>
        <w:rPr>
          <w:rFonts w:ascii="Times New Roman" w:eastAsia="Times New Roman" w:hAnsi="Times New Roman" w:cs="Times New Roman"/>
          <w:b/>
          <w:kern w:val="0"/>
          <w:sz w:val="28"/>
          <w:szCs w:val="20"/>
          <w:lang w:val="ru-RU" w:eastAsia="ja-JP"/>
          <w14:ligatures w14:val="none"/>
        </w:rPr>
      </w:pPr>
      <w:r w:rsidRPr="00432BB1">
        <w:rPr>
          <w:rFonts w:ascii="Times New Roman" w:eastAsia="Times New Roman" w:hAnsi="Times New Roman" w:cs="Times New Roman"/>
          <w:b/>
          <w:kern w:val="0"/>
          <w:sz w:val="28"/>
          <w:szCs w:val="20"/>
          <w:lang w:val="ru-RU" w:eastAsia="ja-JP"/>
          <w14:ligatures w14:val="none"/>
        </w:rPr>
        <w:t>Глава 2. Нормативные ссылки</w:t>
      </w:r>
    </w:p>
    <w:p w14:paraId="6450211F" w14:textId="77777777" w:rsidR="00432BB1" w:rsidRPr="00432BB1" w:rsidRDefault="00432BB1" w:rsidP="00432BB1">
      <w:pPr>
        <w:keepNext/>
        <w:spacing w:after="0" w:line="240" w:lineRule="auto"/>
        <w:ind w:firstLine="540"/>
        <w:outlineLvl w:val="1"/>
        <w:rPr>
          <w:rFonts w:ascii="Times New Roman" w:eastAsia="Times New Roman" w:hAnsi="Times New Roman" w:cs="Times New Roman"/>
          <w:b/>
          <w:kern w:val="0"/>
          <w:sz w:val="28"/>
          <w:szCs w:val="20"/>
          <w:lang w:val="ru-RU" w:eastAsia="ja-JP"/>
          <w14:ligatures w14:val="none"/>
        </w:rPr>
      </w:pPr>
    </w:p>
    <w:p w14:paraId="7113956D"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2. В настоящем положении использованы ссылки на следующие нормативные документы:</w:t>
      </w:r>
    </w:p>
    <w:p w14:paraId="17585768"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 Трудовой кодекс Республики Казахстан от 23 ноября 2015 года № 414-V ЗРК;</w:t>
      </w:r>
    </w:p>
    <w:p w14:paraId="331DFE55"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2) Закон Республики Казахстан «О персональных данных и их защите» от 21 мая 2013 года № 94-V;</w:t>
      </w:r>
    </w:p>
    <w:p w14:paraId="20B2DCA5"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3)</w:t>
      </w:r>
      <w:bookmarkStart w:id="1" w:name="_Hlk191905076"/>
      <w:r w:rsidRPr="00432BB1">
        <w:rPr>
          <w:rFonts w:ascii="Times New Roman" w:eastAsia="Times New Roman" w:hAnsi="Times New Roman" w:cs="Times New Roman"/>
          <w:kern w:val="0"/>
          <w:sz w:val="22"/>
          <w:szCs w:val="22"/>
          <w:lang w:val="ru-RU"/>
          <w14:ligatures w14:val="none"/>
        </w:rPr>
        <w:t xml:space="preserve"> </w:t>
      </w:r>
      <w:r w:rsidRPr="00432BB1">
        <w:rPr>
          <w:rFonts w:ascii="Times New Roman" w:eastAsia="Times New Roman" w:hAnsi="Times New Roman" w:cs="Times New Roman"/>
          <w:color w:val="000000"/>
          <w:kern w:val="0"/>
          <w:sz w:val="28"/>
          <w:szCs w:val="28"/>
          <w:lang w:val="ru-RU"/>
          <w14:ligatures w14:val="none"/>
        </w:rPr>
        <w:t>Приказ Министра труда и социальной защиты населения РК от 5 мая 2026 года № 168 «Об утверждении профессионального стандарта "Наставничество на рабочем месте"»;</w:t>
      </w:r>
    </w:p>
    <w:bookmarkEnd w:id="1"/>
    <w:p w14:paraId="08C770A6"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4)</w:t>
      </w:r>
      <w:r w:rsidRPr="00432BB1">
        <w:rPr>
          <w:rFonts w:ascii="Times New Roman" w:eastAsia="Times New Roman" w:hAnsi="Times New Roman" w:cs="Times New Roman"/>
          <w:kern w:val="0"/>
          <w:sz w:val="22"/>
          <w:szCs w:val="22"/>
          <w:lang w:val="ru-RU"/>
          <w14:ligatures w14:val="none"/>
        </w:rPr>
        <w:t xml:space="preserve"> </w:t>
      </w:r>
      <w:r w:rsidRPr="00432BB1">
        <w:rPr>
          <w:rFonts w:ascii="Times New Roman" w:eastAsia="Times New Roman" w:hAnsi="Times New Roman" w:cs="Times New Roman"/>
          <w:color w:val="000000"/>
          <w:kern w:val="0"/>
          <w:sz w:val="28"/>
          <w:szCs w:val="28"/>
          <w:lang w:val="ru-RU"/>
          <w14:ligatures w14:val="none"/>
        </w:rPr>
        <w:t>Приказ и.о. Министра труда и социальной защиты населения Республики Казахстан от 5 декабря 2024 года № 449 Об утверждении профессиональных стандартов в сфере HR "Управление человеческими ресурсами" (Приложение 2 - Профессиональный стандарт: "Адаптация, обучение и развитие персонала");</w:t>
      </w:r>
    </w:p>
    <w:p w14:paraId="66394773" w14:textId="7735A714"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 xml:space="preserve">5) </w:t>
      </w:r>
      <w:r w:rsidR="00036CC4" w:rsidRPr="00B30D5B">
        <w:rPr>
          <w:rFonts w:ascii="Times New Roman" w:eastAsia="Times New Roman" w:hAnsi="Times New Roman" w:cs="Times New Roman"/>
          <w:color w:val="000000"/>
          <w:kern w:val="0"/>
          <w:sz w:val="28"/>
          <w:szCs w:val="25"/>
          <w:lang w:val="ru-RU" w:eastAsia="ru-RU"/>
          <w14:ligatures w14:val="none"/>
        </w:rPr>
        <w:t>Устав НАО "Костанаский региональный университет им А.Байтурсынова". Утвержден приказом Председателя Комитета государственного имущества и приватизации МФ РК от 05.06.2020 года № 350</w:t>
      </w:r>
      <w:r w:rsidR="00036CC4">
        <w:rPr>
          <w:rFonts w:ascii="Times New Roman" w:eastAsia="Times New Roman" w:hAnsi="Times New Roman" w:cs="Times New Roman"/>
          <w:color w:val="000000"/>
          <w:kern w:val="0"/>
          <w:sz w:val="28"/>
          <w:szCs w:val="25"/>
          <w:lang w:val="ru-RU" w:eastAsia="ru-RU"/>
          <w14:ligatures w14:val="none"/>
        </w:rPr>
        <w:t>;</w:t>
      </w:r>
    </w:p>
    <w:p w14:paraId="3E76FAFE"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6) ДП 001-2025. Документированная процедура. Управление документацией;</w:t>
      </w:r>
    </w:p>
    <w:p w14:paraId="7587B18B" w14:textId="52F8C231"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 xml:space="preserve">7) </w:t>
      </w:r>
      <w:r w:rsidR="00036CC4" w:rsidRPr="00B30D5B">
        <w:rPr>
          <w:rFonts w:ascii="Times New Roman" w:eastAsia="Times New Roman" w:hAnsi="Times New Roman" w:cs="Times New Roman"/>
          <w:snapToGrid w:val="0"/>
          <w:kern w:val="0"/>
          <w:sz w:val="28"/>
          <w:szCs w:val="20"/>
          <w:lang w:val="ru-RU" w:eastAsia="ru-RU"/>
          <w14:ligatures w14:val="none"/>
        </w:rPr>
        <w:t>СО 00</w:t>
      </w:r>
      <w:r w:rsidR="00036CC4" w:rsidRPr="00B30D5B">
        <w:rPr>
          <w:rFonts w:ascii="Times New Roman" w:eastAsia="Times New Roman" w:hAnsi="Times New Roman" w:cs="Times New Roman"/>
          <w:snapToGrid w:val="0"/>
          <w:kern w:val="0"/>
          <w:sz w:val="28"/>
          <w:szCs w:val="20"/>
          <w:lang w:val="kk-KZ" w:eastAsia="ru-RU"/>
          <w14:ligatures w14:val="none"/>
        </w:rPr>
        <w:t>2</w:t>
      </w:r>
      <w:r w:rsidR="00036CC4" w:rsidRPr="00B30D5B">
        <w:rPr>
          <w:rFonts w:ascii="Times New Roman" w:eastAsia="Times New Roman" w:hAnsi="Times New Roman" w:cs="Times New Roman"/>
          <w:snapToGrid w:val="0"/>
          <w:kern w:val="0"/>
          <w:sz w:val="28"/>
          <w:szCs w:val="20"/>
          <w:lang w:val="ru-RU" w:eastAsia="ru-RU"/>
          <w14:ligatures w14:val="none"/>
        </w:rPr>
        <w:t>-2025. Стандарт организации. Делопроизводство.</w:t>
      </w:r>
    </w:p>
    <w:p w14:paraId="71B32870" w14:textId="77777777" w:rsidR="00432BB1" w:rsidRPr="00432BB1" w:rsidRDefault="00432BB1" w:rsidP="00432BB1">
      <w:pPr>
        <w:spacing w:before="100" w:beforeAutospacing="1" w:after="100" w:afterAutospacing="1" w:line="240" w:lineRule="auto"/>
        <w:ind w:firstLine="567"/>
        <w:jc w:val="both"/>
        <w:rPr>
          <w:rFonts w:ascii="Times New Roman" w:eastAsia="Times New Roman" w:hAnsi="Times New Roman" w:cs="Times New Roman"/>
          <w:kern w:val="0"/>
          <w:sz w:val="28"/>
          <w:szCs w:val="22"/>
          <w:lang w:val="ru-RU" w:eastAsia="ko-KR"/>
          <w14:ligatures w14:val="none"/>
        </w:rPr>
      </w:pPr>
      <w:r w:rsidRPr="00432BB1">
        <w:rPr>
          <w:rFonts w:ascii="Times New Roman" w:eastAsia="Times New Roman" w:hAnsi="Times New Roman" w:cs="Times New Roman"/>
          <w:b/>
          <w:kern w:val="0"/>
          <w:sz w:val="28"/>
          <w:szCs w:val="22"/>
          <w:lang w:val="ru-RU" w:eastAsia="ko-KR"/>
          <w14:ligatures w14:val="none"/>
        </w:rPr>
        <w:t>Глава 3. Определения</w:t>
      </w:r>
      <w:r w:rsidRPr="00432BB1">
        <w:rPr>
          <w:rFonts w:ascii="Times New Roman" w:eastAsia="Times New Roman" w:hAnsi="Times New Roman" w:cs="Times New Roman"/>
          <w:kern w:val="0"/>
          <w:sz w:val="28"/>
          <w:szCs w:val="22"/>
          <w:lang w:val="ru-RU" w:eastAsia="ko-KR"/>
          <w14:ligatures w14:val="none"/>
        </w:rPr>
        <w:t xml:space="preserve"> </w:t>
      </w:r>
    </w:p>
    <w:p w14:paraId="01235624" w14:textId="1531235B" w:rsidR="00432BB1" w:rsidRPr="00432BB1" w:rsidRDefault="006151E8" w:rsidP="00432BB1">
      <w:pPr>
        <w:spacing w:before="100" w:beforeAutospacing="1" w:after="100" w:afterAutospacing="1" w:line="240" w:lineRule="auto"/>
        <w:ind w:firstLine="567"/>
        <w:jc w:val="both"/>
        <w:rPr>
          <w:rFonts w:ascii="Times New Roman" w:eastAsia="Times New Roman" w:hAnsi="Times New Roman" w:cs="Times New Roman"/>
          <w:kern w:val="0"/>
          <w:sz w:val="28"/>
          <w:szCs w:val="22"/>
          <w:lang w:val="ru-RU" w:eastAsia="ko-KR"/>
          <w14:ligatures w14:val="none"/>
        </w:rPr>
      </w:pPr>
      <w:r>
        <w:rPr>
          <w:rFonts w:ascii="Times New Roman" w:eastAsia="Times New Roman" w:hAnsi="Times New Roman" w:cs="Times New Roman"/>
          <w:kern w:val="0"/>
          <w:sz w:val="28"/>
          <w:szCs w:val="22"/>
          <w:lang w:val="ru-RU" w:eastAsia="ko-KR"/>
          <w14:ligatures w14:val="none"/>
        </w:rPr>
        <w:t>3</w:t>
      </w:r>
      <w:r w:rsidR="00432BB1" w:rsidRPr="00432BB1">
        <w:rPr>
          <w:rFonts w:ascii="Times New Roman" w:eastAsia="Times New Roman" w:hAnsi="Times New Roman" w:cs="Times New Roman"/>
          <w:kern w:val="0"/>
          <w:sz w:val="28"/>
          <w:szCs w:val="22"/>
          <w:lang w:val="ru-RU" w:eastAsia="ko-KR"/>
          <w14:ligatures w14:val="none"/>
        </w:rPr>
        <w:t xml:space="preserve">. </w:t>
      </w:r>
      <w:r w:rsidRPr="00EB4AA2">
        <w:rPr>
          <w:rFonts w:ascii="Times New Roman" w:eastAsia="Times New Roman" w:hAnsi="Times New Roman" w:cs="Times New Roman"/>
          <w:kern w:val="0"/>
          <w:sz w:val="28"/>
          <w:szCs w:val="28"/>
          <w:lang w:val="ru-RU" w:eastAsia="ko-KR"/>
          <w14:ligatures w14:val="none"/>
        </w:rPr>
        <w:t xml:space="preserve">В настоящем </w:t>
      </w:r>
      <w:r>
        <w:rPr>
          <w:rFonts w:ascii="Times New Roman" w:eastAsia="Times New Roman" w:hAnsi="Times New Roman" w:cs="Times New Roman"/>
          <w:kern w:val="0"/>
          <w:sz w:val="28"/>
          <w:szCs w:val="28"/>
          <w:lang w:val="ru-RU" w:eastAsia="ko-KR"/>
          <w14:ligatures w14:val="none"/>
        </w:rPr>
        <w:t>положении</w:t>
      </w:r>
      <w:r w:rsidRPr="00EB4AA2">
        <w:rPr>
          <w:rFonts w:ascii="Times New Roman" w:eastAsia="Times New Roman" w:hAnsi="Times New Roman" w:cs="Times New Roman"/>
          <w:kern w:val="0"/>
          <w:sz w:val="28"/>
          <w:szCs w:val="28"/>
          <w:lang w:val="ru-RU" w:eastAsia="ko-KR"/>
          <w14:ligatures w14:val="none"/>
        </w:rPr>
        <w:t xml:space="preserve"> применяются термины и определения, установленные законодательством Республики Казахстан, нормативными правовыми актами в сфере высшего и послевузовского образования, национальными стандартами Республики Казахстан.</w:t>
      </w:r>
    </w:p>
    <w:p w14:paraId="43AC4386" w14:textId="77777777" w:rsidR="00432BB1" w:rsidRDefault="00432BB1" w:rsidP="00432BB1">
      <w:pPr>
        <w:widowControl w:val="0"/>
        <w:spacing w:after="0" w:line="240" w:lineRule="auto"/>
        <w:ind w:firstLine="567"/>
        <w:rPr>
          <w:rFonts w:ascii="Times New Roman" w:eastAsia="Times New Roman" w:hAnsi="Times New Roman" w:cs="Times New Roman"/>
          <w:b/>
          <w:kern w:val="0"/>
          <w:sz w:val="28"/>
          <w:szCs w:val="20"/>
          <w:lang w:val="ru-RU" w:eastAsia="ru-RU"/>
          <w14:ligatures w14:val="none"/>
        </w:rPr>
      </w:pPr>
      <w:r w:rsidRPr="00432BB1">
        <w:rPr>
          <w:rFonts w:ascii="Times New Roman" w:eastAsia="Times New Roman" w:hAnsi="Times New Roman" w:cs="Times New Roman"/>
          <w:b/>
          <w:kern w:val="0"/>
          <w:sz w:val="28"/>
          <w:szCs w:val="20"/>
          <w:lang w:val="ru-RU" w:eastAsia="ru-RU"/>
          <w14:ligatures w14:val="none"/>
        </w:rPr>
        <w:t>Глава 4. Обозначения и сокращения</w:t>
      </w:r>
    </w:p>
    <w:p w14:paraId="66EACA44" w14:textId="77777777" w:rsidR="000A7753" w:rsidRPr="00432BB1" w:rsidRDefault="000A7753" w:rsidP="00432BB1">
      <w:pPr>
        <w:widowControl w:val="0"/>
        <w:spacing w:after="0" w:line="240" w:lineRule="auto"/>
        <w:ind w:firstLine="567"/>
        <w:rPr>
          <w:rFonts w:ascii="Times New Roman" w:eastAsia="Times New Roman" w:hAnsi="Times New Roman" w:cs="Times New Roman"/>
          <w:b/>
          <w:kern w:val="0"/>
          <w:sz w:val="28"/>
          <w:szCs w:val="20"/>
          <w:lang w:val="ru-RU" w:eastAsia="ru-RU"/>
          <w14:ligatures w14:val="none"/>
        </w:rPr>
      </w:pPr>
    </w:p>
    <w:p w14:paraId="484413A8" w14:textId="60460B73" w:rsidR="006151E8" w:rsidRPr="006151E8" w:rsidRDefault="006151E8" w:rsidP="006151E8">
      <w:pPr>
        <w:spacing w:after="0" w:line="240" w:lineRule="auto"/>
        <w:ind w:firstLine="540"/>
        <w:jc w:val="both"/>
        <w:rPr>
          <w:rFonts w:ascii="Times New Roman" w:eastAsia="Times New Roman" w:hAnsi="Times New Roman" w:cs="Times New Roman"/>
          <w:color w:val="000000"/>
          <w:kern w:val="0"/>
          <w:sz w:val="28"/>
          <w:lang w:val="ru-RU" w:eastAsia="ru-RU"/>
          <w14:ligatures w14:val="none"/>
        </w:rPr>
      </w:pPr>
      <w:r w:rsidRPr="006151E8">
        <w:rPr>
          <w:rFonts w:ascii="Times New Roman" w:eastAsia="Times New Roman" w:hAnsi="Times New Roman" w:cs="Times New Roman"/>
          <w:color w:val="000000"/>
          <w:kern w:val="0"/>
          <w:sz w:val="28"/>
          <w:lang w:val="ru-RU" w:eastAsia="ru-RU"/>
          <w14:ligatures w14:val="none"/>
        </w:rPr>
        <w:t>4. В настояще</w:t>
      </w:r>
      <w:r>
        <w:rPr>
          <w:rFonts w:ascii="Times New Roman" w:eastAsia="Times New Roman" w:hAnsi="Times New Roman" w:cs="Times New Roman"/>
          <w:color w:val="000000"/>
          <w:kern w:val="0"/>
          <w:sz w:val="28"/>
          <w:lang w:val="ru-RU" w:eastAsia="ru-RU"/>
          <w14:ligatures w14:val="none"/>
        </w:rPr>
        <w:t>м</w:t>
      </w:r>
      <w:r w:rsidRPr="006151E8">
        <w:rPr>
          <w:rFonts w:ascii="Times New Roman" w:eastAsia="Times New Roman" w:hAnsi="Times New Roman" w:cs="Times New Roman"/>
          <w:color w:val="000000"/>
          <w:kern w:val="0"/>
          <w:sz w:val="28"/>
          <w:lang w:val="ru-RU" w:eastAsia="ru-RU"/>
          <w14:ligatures w14:val="none"/>
        </w:rPr>
        <w:t xml:space="preserve"> </w:t>
      </w:r>
      <w:r>
        <w:rPr>
          <w:rFonts w:ascii="Times New Roman" w:eastAsia="Times New Roman" w:hAnsi="Times New Roman" w:cs="Times New Roman"/>
          <w:color w:val="000000"/>
          <w:kern w:val="0"/>
          <w:sz w:val="28"/>
          <w:lang w:val="ru-RU" w:eastAsia="ru-RU"/>
          <w14:ligatures w14:val="none"/>
        </w:rPr>
        <w:t>положении</w:t>
      </w:r>
      <w:r w:rsidRPr="006151E8">
        <w:rPr>
          <w:rFonts w:ascii="Times New Roman" w:eastAsia="Times New Roman" w:hAnsi="Times New Roman" w:cs="Times New Roman"/>
          <w:color w:val="000000"/>
          <w:kern w:val="0"/>
          <w:sz w:val="28"/>
          <w:lang w:val="ru-RU" w:eastAsia="ru-RU"/>
          <w14:ligatures w14:val="none"/>
        </w:rPr>
        <w:t xml:space="preserve"> применяются следующие сокращения:</w:t>
      </w:r>
    </w:p>
    <w:p w14:paraId="4C5053AC" w14:textId="6B12B095" w:rsidR="006151E8" w:rsidRPr="006151E8" w:rsidRDefault="006151E8" w:rsidP="000A7753">
      <w:pPr>
        <w:numPr>
          <w:ilvl w:val="0"/>
          <w:numId w:val="2"/>
        </w:numPr>
        <w:tabs>
          <w:tab w:val="clear" w:pos="1080"/>
          <w:tab w:val="num" w:pos="567"/>
        </w:tabs>
        <w:spacing w:after="0" w:line="240" w:lineRule="auto"/>
        <w:ind w:left="1134" w:hanging="567"/>
        <w:jc w:val="both"/>
        <w:rPr>
          <w:rFonts w:ascii="Times New Roman" w:eastAsia="Times New Roman" w:hAnsi="Times New Roman" w:cs="Times New Roman"/>
          <w:spacing w:val="-10"/>
          <w:kern w:val="0"/>
          <w:sz w:val="28"/>
          <w:lang w:val="ru-RU" w:eastAsia="ru-RU"/>
          <w14:ligatures w14:val="none"/>
        </w:rPr>
      </w:pPr>
      <w:r w:rsidRPr="006151E8">
        <w:rPr>
          <w:rFonts w:ascii="Times New Roman" w:eastAsia="Times New Roman" w:hAnsi="Times New Roman" w:cs="Times New Roman"/>
          <w:color w:val="000000"/>
          <w:spacing w:val="-10"/>
          <w:kern w:val="0"/>
          <w:sz w:val="28"/>
          <w:lang w:val="ru-RU" w:eastAsia="ru-RU"/>
          <w14:ligatures w14:val="none"/>
        </w:rPr>
        <w:t xml:space="preserve">НАО КРУ имени </w:t>
      </w:r>
      <w:r w:rsidRPr="006151E8">
        <w:rPr>
          <w:rFonts w:ascii="Times New Roman" w:eastAsia="Times New Roman" w:hAnsi="Times New Roman" w:cs="Times New Roman"/>
          <w:spacing w:val="-10"/>
          <w:kern w:val="0"/>
          <w:sz w:val="28"/>
          <w:lang w:val="ru-RU" w:eastAsia="ru-RU"/>
          <w14:ligatures w14:val="none"/>
        </w:rPr>
        <w:t>А</w:t>
      </w:r>
      <w:r w:rsidRPr="006151E8">
        <w:rPr>
          <w:rFonts w:ascii="Times New Roman" w:eastAsia="Times New Roman" w:hAnsi="Times New Roman" w:cs="Times New Roman"/>
          <w:spacing w:val="-10"/>
          <w:kern w:val="0"/>
          <w:sz w:val="28"/>
          <w:lang w:val="kk-KZ" w:eastAsia="ru-RU"/>
          <w14:ligatures w14:val="none"/>
        </w:rPr>
        <w:t xml:space="preserve">хмет </w:t>
      </w:r>
      <w:r w:rsidRPr="006151E8">
        <w:rPr>
          <w:rFonts w:ascii="Times New Roman" w:eastAsia="Times New Roman" w:hAnsi="Times New Roman" w:cs="Times New Roman"/>
          <w:spacing w:val="-10"/>
          <w:kern w:val="0"/>
          <w:sz w:val="28"/>
          <w:lang w:val="ru-RU" w:eastAsia="ru-RU"/>
          <w14:ligatures w14:val="none"/>
        </w:rPr>
        <w:t>Байт</w:t>
      </w:r>
      <w:r w:rsidRPr="006151E8">
        <w:rPr>
          <w:rFonts w:ascii="Times New Roman" w:eastAsia="Times New Roman" w:hAnsi="Times New Roman" w:cs="Times New Roman"/>
          <w:spacing w:val="-10"/>
          <w:kern w:val="0"/>
          <w:sz w:val="28"/>
          <w:lang w:val="kk-KZ" w:eastAsia="ru-RU"/>
          <w14:ligatures w14:val="none"/>
        </w:rPr>
        <w:t>ұрсынұлы</w:t>
      </w:r>
      <w:r w:rsidRPr="006151E8">
        <w:rPr>
          <w:rFonts w:ascii="Times New Roman" w:eastAsia="Times New Roman" w:hAnsi="Times New Roman" w:cs="Times New Roman"/>
          <w:spacing w:val="-10"/>
          <w:kern w:val="0"/>
          <w:sz w:val="28"/>
          <w:lang w:val="ru-RU" w:eastAsia="ru-RU"/>
          <w14:ligatures w14:val="none"/>
        </w:rPr>
        <w:t xml:space="preserve"> – Некоммерческое акционерное общество «Костанайский региональный университет имени А</w:t>
      </w:r>
      <w:r w:rsidRPr="006151E8">
        <w:rPr>
          <w:rFonts w:ascii="Times New Roman" w:eastAsia="Times New Roman" w:hAnsi="Times New Roman" w:cs="Times New Roman"/>
          <w:spacing w:val="-10"/>
          <w:kern w:val="0"/>
          <w:sz w:val="28"/>
          <w:lang w:val="kk-KZ" w:eastAsia="ru-RU"/>
          <w14:ligatures w14:val="none"/>
        </w:rPr>
        <w:t xml:space="preserve">хмет </w:t>
      </w:r>
      <w:r w:rsidRPr="006151E8">
        <w:rPr>
          <w:rFonts w:ascii="Times New Roman" w:eastAsia="Times New Roman" w:hAnsi="Times New Roman" w:cs="Times New Roman"/>
          <w:spacing w:val="-10"/>
          <w:kern w:val="0"/>
          <w:sz w:val="28"/>
          <w:lang w:val="ru-RU" w:eastAsia="ru-RU"/>
          <w14:ligatures w14:val="none"/>
        </w:rPr>
        <w:t>Байт</w:t>
      </w:r>
      <w:r w:rsidRPr="006151E8">
        <w:rPr>
          <w:rFonts w:ascii="Times New Roman" w:eastAsia="Times New Roman" w:hAnsi="Times New Roman" w:cs="Times New Roman"/>
          <w:spacing w:val="-10"/>
          <w:kern w:val="0"/>
          <w:sz w:val="28"/>
          <w:lang w:val="kk-KZ" w:eastAsia="ru-RU"/>
          <w14:ligatures w14:val="none"/>
        </w:rPr>
        <w:t>ұрсынұлы</w:t>
      </w:r>
      <w:r w:rsidRPr="006151E8">
        <w:rPr>
          <w:rFonts w:ascii="Times New Roman" w:eastAsia="Times New Roman" w:hAnsi="Times New Roman" w:cs="Times New Roman"/>
          <w:spacing w:val="-10"/>
          <w:kern w:val="0"/>
          <w:sz w:val="28"/>
          <w:lang w:val="ru-RU" w:eastAsia="ru-RU"/>
          <w14:ligatures w14:val="none"/>
        </w:rPr>
        <w:t>»;</w:t>
      </w:r>
    </w:p>
    <w:p w14:paraId="40A6BD49" w14:textId="479831FC" w:rsidR="006151E8" w:rsidRPr="000A7753" w:rsidRDefault="000A7753" w:rsidP="000A7753">
      <w:pPr>
        <w:numPr>
          <w:ilvl w:val="0"/>
          <w:numId w:val="2"/>
        </w:numPr>
        <w:tabs>
          <w:tab w:val="num" w:pos="1134"/>
        </w:tabs>
        <w:spacing w:after="0" w:line="240" w:lineRule="auto"/>
        <w:ind w:left="1134" w:hanging="567"/>
        <w:jc w:val="both"/>
        <w:rPr>
          <w:rFonts w:ascii="Times New Roman" w:eastAsia="Times New Roman" w:hAnsi="Times New Roman" w:cs="Times New Roman"/>
          <w:color w:val="000000"/>
          <w:spacing w:val="-10"/>
          <w:kern w:val="0"/>
          <w:sz w:val="28"/>
          <w:lang w:val="ru-RU" w:eastAsia="ru-RU"/>
          <w14:ligatures w14:val="none"/>
        </w:rPr>
      </w:pPr>
      <w:r>
        <w:rPr>
          <w:rFonts w:ascii="Times New Roman" w:eastAsia="Times New Roman" w:hAnsi="Times New Roman" w:cs="Times New Roman"/>
          <w:color w:val="000000"/>
          <w:kern w:val="0"/>
          <w:sz w:val="28"/>
          <w:szCs w:val="28"/>
          <w:lang w:val="ru-RU" w:eastAsia="ru-RU"/>
          <w14:ligatures w14:val="none"/>
        </w:rPr>
        <w:t>Положение</w:t>
      </w:r>
      <w:r w:rsidR="00DC5247">
        <w:rPr>
          <w:rFonts w:ascii="Times New Roman" w:eastAsia="Times New Roman" w:hAnsi="Times New Roman" w:cs="Times New Roman"/>
          <w:color w:val="000000"/>
          <w:kern w:val="0"/>
          <w:sz w:val="28"/>
          <w:szCs w:val="28"/>
          <w:lang w:val="ru-RU" w:eastAsia="ru-RU"/>
          <w14:ligatures w14:val="none"/>
        </w:rPr>
        <w:t xml:space="preserve"> – </w:t>
      </w:r>
      <w:r>
        <w:rPr>
          <w:rFonts w:ascii="Times New Roman" w:eastAsia="Times New Roman" w:hAnsi="Times New Roman" w:cs="Times New Roman"/>
          <w:color w:val="000000"/>
          <w:kern w:val="0"/>
          <w:sz w:val="28"/>
          <w:szCs w:val="28"/>
          <w:lang w:val="ru-RU" w:eastAsia="ru-RU"/>
          <w14:ligatures w14:val="none"/>
        </w:rPr>
        <w:t>Положение «Адаптация работников»</w:t>
      </w:r>
      <w:r w:rsidR="00DC5247" w:rsidRPr="006151E8">
        <w:rPr>
          <w:rFonts w:ascii="Times New Roman" w:eastAsia="Times New Roman" w:hAnsi="Times New Roman" w:cs="Times New Roman"/>
          <w:color w:val="000000"/>
          <w:spacing w:val="-10"/>
          <w:kern w:val="0"/>
          <w:sz w:val="28"/>
          <w:lang w:val="ru-RU" w:eastAsia="ru-RU"/>
          <w14:ligatures w14:val="none"/>
        </w:rPr>
        <w:t xml:space="preserve"> </w:t>
      </w:r>
    </w:p>
    <w:p w14:paraId="6756DEB6" w14:textId="77777777" w:rsidR="006151E8" w:rsidRPr="006151E8" w:rsidRDefault="006151E8" w:rsidP="006151E8">
      <w:pPr>
        <w:numPr>
          <w:ilvl w:val="0"/>
          <w:numId w:val="2"/>
        </w:numPr>
        <w:tabs>
          <w:tab w:val="num" w:pos="1134"/>
        </w:tabs>
        <w:spacing w:after="0" w:line="240" w:lineRule="auto"/>
        <w:ind w:left="1134" w:hanging="567"/>
        <w:jc w:val="both"/>
        <w:rPr>
          <w:rFonts w:ascii="Times New Roman" w:eastAsia="Times New Roman" w:hAnsi="Times New Roman" w:cs="Times New Roman"/>
          <w:kern w:val="0"/>
          <w:sz w:val="28"/>
          <w:szCs w:val="28"/>
          <w:lang w:val="ru-RU" w:eastAsia="ru-RU"/>
          <w14:ligatures w14:val="none"/>
        </w:rPr>
      </w:pPr>
      <w:r w:rsidRPr="006151E8">
        <w:rPr>
          <w:rFonts w:ascii="Times New Roman" w:eastAsia="Times New Roman" w:hAnsi="Times New Roman" w:cs="Times New Roman"/>
          <w:kern w:val="0"/>
          <w:sz w:val="28"/>
          <w:szCs w:val="28"/>
          <w:lang w:val="ru-RU" w:eastAsia="ru-RU"/>
          <w14:ligatures w14:val="none"/>
        </w:rPr>
        <w:lastRenderedPageBreak/>
        <w:t>ОУП – отдел управления персоналом;</w:t>
      </w:r>
    </w:p>
    <w:p w14:paraId="0AAAE880" w14:textId="61A1030D" w:rsidR="006151E8" w:rsidRPr="006151E8" w:rsidRDefault="004529BE" w:rsidP="004529BE">
      <w:pPr>
        <w:numPr>
          <w:ilvl w:val="0"/>
          <w:numId w:val="2"/>
        </w:numPr>
        <w:tabs>
          <w:tab w:val="num" w:pos="1134"/>
        </w:tabs>
        <w:spacing w:after="0" w:line="240" w:lineRule="auto"/>
        <w:ind w:left="1134" w:hanging="567"/>
        <w:jc w:val="both"/>
        <w:rPr>
          <w:rFonts w:ascii="Times New Roman" w:eastAsia="Times New Roman" w:hAnsi="Times New Roman" w:cs="Times New Roman"/>
          <w:kern w:val="0"/>
          <w:sz w:val="28"/>
          <w:szCs w:val="28"/>
          <w:lang w:val="ru-RU" w:eastAsia="ru-RU"/>
          <w14:ligatures w14:val="none"/>
        </w:rPr>
      </w:pPr>
      <w:r>
        <w:rPr>
          <w:rFonts w:ascii="Times New Roman" w:eastAsia="Times New Roman" w:hAnsi="Times New Roman" w:cs="Times New Roman"/>
          <w:color w:val="000000"/>
          <w:kern w:val="0"/>
          <w:sz w:val="28"/>
          <w:szCs w:val="28"/>
          <w:lang w:val="ru-RU"/>
          <w14:ligatures w14:val="none"/>
        </w:rPr>
        <w:t>АИС</w:t>
      </w:r>
      <w:r w:rsidRPr="00CA2BDF">
        <w:rPr>
          <w:rFonts w:ascii="Times New Roman" w:eastAsia="Times New Roman" w:hAnsi="Times New Roman" w:cs="Times New Roman"/>
          <w:color w:val="000000"/>
          <w:kern w:val="0"/>
          <w:sz w:val="28"/>
          <w:szCs w:val="28"/>
          <w:lang w:val="ru-RU"/>
          <w14:ligatures w14:val="none"/>
        </w:rPr>
        <w:t xml:space="preserve"> </w:t>
      </w:r>
      <w:r>
        <w:rPr>
          <w:rFonts w:ascii="Times New Roman" w:eastAsia="Times New Roman" w:hAnsi="Times New Roman" w:cs="Times New Roman"/>
          <w:color w:val="000000"/>
          <w:kern w:val="0"/>
          <w:sz w:val="28"/>
          <w:szCs w:val="28"/>
          <w:lang w:val="ru-RU"/>
          <w14:ligatures w14:val="none"/>
        </w:rPr>
        <w:t>«</w:t>
      </w:r>
      <w:r>
        <w:rPr>
          <w:rFonts w:ascii="Times New Roman" w:eastAsia="Times New Roman" w:hAnsi="Times New Roman" w:cs="Times New Roman"/>
          <w:color w:val="000000"/>
          <w:kern w:val="0"/>
          <w:sz w:val="28"/>
          <w:szCs w:val="28"/>
          <w:lang w:val="en-US"/>
          <w14:ligatures w14:val="none"/>
        </w:rPr>
        <w:t>PLATONUS</w:t>
      </w:r>
      <w:r>
        <w:rPr>
          <w:rFonts w:ascii="Times New Roman" w:eastAsia="Times New Roman" w:hAnsi="Times New Roman" w:cs="Times New Roman"/>
          <w:color w:val="000000"/>
          <w:kern w:val="0"/>
          <w:sz w:val="28"/>
          <w:szCs w:val="28"/>
          <w:lang w:val="ru-RU"/>
          <w14:ligatures w14:val="none"/>
        </w:rPr>
        <w:t>» - автоматизированная информационная система «</w:t>
      </w:r>
      <w:r>
        <w:rPr>
          <w:rFonts w:ascii="Times New Roman" w:eastAsia="Times New Roman" w:hAnsi="Times New Roman" w:cs="Times New Roman"/>
          <w:color w:val="000000"/>
          <w:kern w:val="0"/>
          <w:sz w:val="28"/>
          <w:szCs w:val="28"/>
          <w:lang w:val="en-US"/>
          <w14:ligatures w14:val="none"/>
        </w:rPr>
        <w:t>PLATONUS</w:t>
      </w:r>
      <w:r>
        <w:rPr>
          <w:rFonts w:ascii="Times New Roman" w:eastAsia="Times New Roman" w:hAnsi="Times New Roman" w:cs="Times New Roman"/>
          <w:color w:val="000000"/>
          <w:kern w:val="0"/>
          <w:sz w:val="28"/>
          <w:szCs w:val="28"/>
          <w:lang w:val="ru-RU"/>
          <w14:ligatures w14:val="none"/>
        </w:rPr>
        <w:t>»</w:t>
      </w:r>
      <w:r w:rsidR="006151E8" w:rsidRPr="006151E8">
        <w:rPr>
          <w:rFonts w:ascii="Times New Roman" w:eastAsia="Times New Roman" w:hAnsi="Times New Roman" w:cs="Times New Roman"/>
          <w:kern w:val="0"/>
          <w:sz w:val="28"/>
          <w:szCs w:val="28"/>
          <w:lang w:val="ru-RU" w:eastAsia="ru-RU"/>
          <w14:ligatures w14:val="none"/>
        </w:rPr>
        <w:t>.</w:t>
      </w:r>
    </w:p>
    <w:p w14:paraId="42A7381C" w14:textId="5762ABF9" w:rsidR="00432BB1" w:rsidRPr="00432BB1" w:rsidRDefault="00432BB1" w:rsidP="00432BB1">
      <w:pPr>
        <w:spacing w:before="100" w:beforeAutospacing="1" w:after="100" w:afterAutospacing="1" w:line="240" w:lineRule="auto"/>
        <w:ind w:firstLine="567"/>
        <w:jc w:val="both"/>
        <w:rPr>
          <w:rFonts w:ascii="Times New Roman" w:eastAsia="Times New Roman" w:hAnsi="Times New Roman" w:cs="Times New Roman"/>
          <w:b/>
          <w:kern w:val="0"/>
          <w:sz w:val="28"/>
          <w:szCs w:val="22"/>
          <w:lang w:val="ru-RU" w:eastAsia="ko-KR"/>
          <w14:ligatures w14:val="none"/>
        </w:rPr>
      </w:pPr>
      <w:r w:rsidRPr="00432BB1">
        <w:rPr>
          <w:rFonts w:ascii="Times New Roman" w:eastAsia="Times New Roman" w:hAnsi="Times New Roman" w:cs="Times New Roman"/>
          <w:b/>
          <w:kern w:val="0"/>
          <w:sz w:val="28"/>
          <w:szCs w:val="22"/>
          <w:lang w:val="ru-RU" w:eastAsia="ko-KR"/>
          <w14:ligatures w14:val="none"/>
        </w:rPr>
        <w:t>Глава 5. Ответственность и полномочия</w:t>
      </w:r>
    </w:p>
    <w:p w14:paraId="2420539B" w14:textId="49AE3717" w:rsidR="00432BB1" w:rsidRPr="00432BB1" w:rsidRDefault="00DC5247" w:rsidP="00432BB1">
      <w:pPr>
        <w:spacing w:after="0" w:line="240" w:lineRule="auto"/>
        <w:ind w:firstLine="540"/>
        <w:jc w:val="both"/>
        <w:rPr>
          <w:rFonts w:ascii="Times New Roman" w:eastAsia="Times New Roman" w:hAnsi="Times New Roman" w:cs="Times New Roman"/>
          <w:kern w:val="0"/>
          <w:sz w:val="28"/>
          <w:lang w:val="ru-RU" w:eastAsia="ru-RU"/>
          <w14:ligatures w14:val="none"/>
        </w:rPr>
      </w:pPr>
      <w:r>
        <w:rPr>
          <w:rFonts w:ascii="Times New Roman" w:eastAsia="Times New Roman" w:hAnsi="Times New Roman" w:cs="Times New Roman"/>
          <w:kern w:val="0"/>
          <w:sz w:val="28"/>
          <w:lang w:val="ru-RU" w:eastAsia="ru-RU"/>
          <w14:ligatures w14:val="none"/>
        </w:rPr>
        <w:t>5</w:t>
      </w:r>
      <w:r w:rsidR="00432BB1" w:rsidRPr="00432BB1">
        <w:rPr>
          <w:rFonts w:ascii="Times New Roman" w:eastAsia="Times New Roman" w:hAnsi="Times New Roman" w:cs="Times New Roman"/>
          <w:kern w:val="0"/>
          <w:sz w:val="28"/>
          <w:lang w:val="ru-RU" w:eastAsia="ru-RU"/>
          <w14:ligatures w14:val="none"/>
        </w:rPr>
        <w:t>. Настоящ</w:t>
      </w:r>
      <w:r w:rsidRPr="00DC5247">
        <w:rPr>
          <w:rFonts w:ascii="Times New Roman" w:eastAsia="Times New Roman" w:hAnsi="Times New Roman" w:cs="Times New Roman"/>
          <w:kern w:val="0"/>
          <w:sz w:val="28"/>
          <w:lang w:val="ru-RU" w:eastAsia="ru-RU"/>
          <w14:ligatures w14:val="none"/>
        </w:rPr>
        <w:t xml:space="preserve">ее </w:t>
      </w:r>
      <w:r>
        <w:rPr>
          <w:rFonts w:ascii="Times New Roman" w:eastAsia="Times New Roman" w:hAnsi="Times New Roman" w:cs="Times New Roman"/>
          <w:kern w:val="0"/>
          <w:sz w:val="28"/>
          <w:lang w:val="ru-RU" w:eastAsia="ru-RU"/>
          <w14:ligatures w14:val="none"/>
        </w:rPr>
        <w:t xml:space="preserve">положение </w:t>
      </w:r>
      <w:r w:rsidR="00432BB1" w:rsidRPr="00432BB1">
        <w:rPr>
          <w:rFonts w:ascii="Times New Roman" w:eastAsia="Times New Roman" w:hAnsi="Times New Roman" w:cs="Times New Roman"/>
          <w:kern w:val="0"/>
          <w:sz w:val="28"/>
          <w:lang w:val="ru-RU" w:eastAsia="ru-RU"/>
          <w14:ligatures w14:val="none"/>
        </w:rPr>
        <w:t>утверждает Председатель Правления-Ректор КРУ имени Ахмет Байтұрсынұлы.</w:t>
      </w:r>
    </w:p>
    <w:p w14:paraId="07341516" w14:textId="5F2A3E20" w:rsidR="00432BB1" w:rsidRPr="00432BB1" w:rsidRDefault="00DC5247" w:rsidP="00432BB1">
      <w:pPr>
        <w:spacing w:after="0" w:line="240" w:lineRule="auto"/>
        <w:ind w:firstLine="540"/>
        <w:jc w:val="both"/>
        <w:rPr>
          <w:rFonts w:ascii="Times New Roman" w:eastAsia="Times New Roman" w:hAnsi="Times New Roman" w:cs="Times New Roman"/>
          <w:bCs/>
          <w:kern w:val="0"/>
          <w:sz w:val="28"/>
          <w:szCs w:val="28"/>
          <w:lang w:val="ru-RU" w:eastAsia="ru-RU"/>
          <w14:ligatures w14:val="none"/>
        </w:rPr>
      </w:pPr>
      <w:r>
        <w:rPr>
          <w:rFonts w:ascii="Times New Roman" w:eastAsia="Times New Roman" w:hAnsi="Times New Roman" w:cs="Times New Roman"/>
          <w:kern w:val="0"/>
          <w:sz w:val="28"/>
          <w:lang w:val="ru-RU" w:eastAsia="ru-RU"/>
          <w14:ligatures w14:val="none"/>
        </w:rPr>
        <w:t>6</w:t>
      </w:r>
      <w:r w:rsidR="00432BB1" w:rsidRPr="00432BB1">
        <w:rPr>
          <w:rFonts w:ascii="Times New Roman" w:eastAsia="Times New Roman" w:hAnsi="Times New Roman" w:cs="Times New Roman"/>
          <w:kern w:val="0"/>
          <w:sz w:val="28"/>
          <w:lang w:val="ru-RU" w:eastAsia="ru-RU"/>
          <w14:ligatures w14:val="none"/>
        </w:rPr>
        <w:t xml:space="preserve">. Ответственность за внедрение и актуализацию </w:t>
      </w:r>
      <w:r>
        <w:rPr>
          <w:rFonts w:ascii="Times New Roman" w:eastAsia="Times New Roman" w:hAnsi="Times New Roman" w:cs="Times New Roman"/>
          <w:kern w:val="0"/>
          <w:sz w:val="28"/>
          <w:lang w:val="ru-RU" w:eastAsia="ru-RU"/>
          <w14:ligatures w14:val="none"/>
        </w:rPr>
        <w:t>положения</w:t>
      </w:r>
      <w:r w:rsidR="00432BB1" w:rsidRPr="00432BB1">
        <w:rPr>
          <w:rFonts w:ascii="Times New Roman" w:eastAsia="Times New Roman" w:hAnsi="Times New Roman" w:cs="Times New Roman"/>
          <w:kern w:val="0"/>
          <w:sz w:val="28"/>
          <w:lang w:val="ru-RU" w:eastAsia="ru-RU"/>
          <w14:ligatures w14:val="none"/>
        </w:rPr>
        <w:t xml:space="preserve"> несет начальник </w:t>
      </w:r>
      <w:r>
        <w:rPr>
          <w:rFonts w:ascii="Times New Roman" w:eastAsia="Times New Roman" w:hAnsi="Times New Roman" w:cs="Times New Roman"/>
          <w:kern w:val="0"/>
          <w:sz w:val="28"/>
          <w:lang w:val="ru-RU" w:eastAsia="ru-RU"/>
          <w14:ligatures w14:val="none"/>
        </w:rPr>
        <w:t>ОУП</w:t>
      </w:r>
      <w:r w:rsidR="00432BB1" w:rsidRPr="00432BB1">
        <w:rPr>
          <w:rFonts w:ascii="Times New Roman" w:eastAsia="Times New Roman" w:hAnsi="Times New Roman" w:cs="Times New Roman"/>
          <w:kern w:val="0"/>
          <w:sz w:val="28"/>
          <w:lang w:val="ru-RU" w:eastAsia="ru-RU"/>
          <w14:ligatures w14:val="none"/>
        </w:rPr>
        <w:t>.</w:t>
      </w:r>
    </w:p>
    <w:p w14:paraId="7419B42C" w14:textId="39C53C97" w:rsidR="00432BB1" w:rsidRPr="00432BB1" w:rsidRDefault="00DC5247" w:rsidP="00432BB1">
      <w:pPr>
        <w:spacing w:after="0" w:line="240" w:lineRule="auto"/>
        <w:ind w:firstLine="540"/>
        <w:jc w:val="both"/>
        <w:rPr>
          <w:rFonts w:ascii="Times New Roman" w:eastAsia="Times New Roman" w:hAnsi="Times New Roman" w:cs="Times New Roman"/>
          <w:kern w:val="0"/>
          <w:sz w:val="28"/>
          <w:lang w:val="ru-RU" w:eastAsia="ru-RU"/>
          <w14:ligatures w14:val="none"/>
        </w:rPr>
      </w:pPr>
      <w:r>
        <w:rPr>
          <w:rFonts w:ascii="Times New Roman" w:eastAsia="Times New Roman" w:hAnsi="Times New Roman" w:cs="Times New Roman"/>
          <w:kern w:val="0"/>
          <w:sz w:val="28"/>
          <w:szCs w:val="20"/>
          <w:lang w:val="ru-RU" w:eastAsia="ja-JP"/>
          <w14:ligatures w14:val="none"/>
        </w:rPr>
        <w:t>7</w:t>
      </w:r>
      <w:r w:rsidR="00432BB1" w:rsidRPr="00432BB1">
        <w:rPr>
          <w:rFonts w:ascii="Times New Roman" w:eastAsia="Times New Roman" w:hAnsi="Times New Roman" w:cs="Times New Roman"/>
          <w:kern w:val="0"/>
          <w:sz w:val="28"/>
          <w:szCs w:val="20"/>
          <w:lang w:val="ru-RU" w:eastAsia="ja-JP"/>
          <w14:ligatures w14:val="none"/>
        </w:rPr>
        <w:t xml:space="preserve">. </w:t>
      </w:r>
      <w:r w:rsidR="00432BB1" w:rsidRPr="00432BB1">
        <w:rPr>
          <w:rFonts w:ascii="Times New Roman" w:eastAsia="Times New Roman" w:hAnsi="Times New Roman" w:cs="Times New Roman"/>
          <w:kern w:val="0"/>
          <w:sz w:val="28"/>
          <w:lang w:val="ru-RU" w:eastAsia="ru-RU"/>
          <w14:ligatures w14:val="none"/>
        </w:rPr>
        <w:t>Ответственность за допущенные нарушения в применении данного</w:t>
      </w:r>
      <w:r w:rsidRPr="00DC5247">
        <w:rPr>
          <w:rFonts w:ascii="Times New Roman" w:eastAsia="Times New Roman" w:hAnsi="Times New Roman" w:cs="Times New Roman"/>
          <w:kern w:val="0"/>
          <w:sz w:val="28"/>
          <w:lang w:val="ru-RU" w:eastAsia="ru-RU"/>
          <w14:ligatures w14:val="none"/>
        </w:rPr>
        <w:t xml:space="preserve"> положения</w:t>
      </w:r>
      <w:r w:rsidR="00432BB1" w:rsidRPr="00432BB1">
        <w:rPr>
          <w:rFonts w:ascii="Times New Roman" w:eastAsia="Times New Roman" w:hAnsi="Times New Roman" w:cs="Times New Roman"/>
          <w:kern w:val="0"/>
          <w:sz w:val="28"/>
          <w:lang w:val="ru-RU" w:eastAsia="ru-RU"/>
          <w14:ligatures w14:val="none"/>
        </w:rPr>
        <w:t>, сохранность документов и утечку служебной информации несут руководители структурных подразделений.</w:t>
      </w:r>
    </w:p>
    <w:p w14:paraId="1921EB41" w14:textId="77777777" w:rsidR="00432BB1" w:rsidRPr="00432BB1" w:rsidRDefault="00432BB1" w:rsidP="00432BB1">
      <w:pPr>
        <w:spacing w:before="100" w:beforeAutospacing="1" w:after="100" w:afterAutospacing="1" w:line="240" w:lineRule="auto"/>
        <w:ind w:firstLine="540"/>
        <w:rPr>
          <w:rFonts w:ascii="Times New Roman" w:eastAsia="Times New Roman" w:hAnsi="Times New Roman" w:cs="Times New Roman"/>
          <w:b/>
          <w:kern w:val="0"/>
          <w:sz w:val="28"/>
          <w:szCs w:val="32"/>
          <w:lang w:val="ru-RU"/>
          <w14:ligatures w14:val="none"/>
        </w:rPr>
      </w:pPr>
      <w:bookmarkStart w:id="2" w:name="_Hlk241763094"/>
      <w:r w:rsidRPr="00432BB1">
        <w:rPr>
          <w:rFonts w:ascii="Times New Roman" w:eastAsia="Times New Roman" w:hAnsi="Times New Roman" w:cs="Times New Roman"/>
          <w:b/>
          <w:kern w:val="0"/>
          <w:sz w:val="28"/>
          <w:szCs w:val="32"/>
          <w:lang w:val="ru-RU"/>
          <w14:ligatures w14:val="none"/>
        </w:rPr>
        <w:t xml:space="preserve">Глава 6. </w:t>
      </w:r>
      <w:bookmarkEnd w:id="2"/>
      <w:r w:rsidRPr="00432BB1">
        <w:rPr>
          <w:rFonts w:ascii="Times New Roman" w:eastAsia="Times New Roman" w:hAnsi="Times New Roman" w:cs="Times New Roman"/>
          <w:b/>
          <w:kern w:val="0"/>
          <w:sz w:val="28"/>
          <w:szCs w:val="32"/>
          <w:lang w:val="ru-RU"/>
          <w14:ligatures w14:val="none"/>
        </w:rPr>
        <w:t>Общие положения</w:t>
      </w:r>
    </w:p>
    <w:p w14:paraId="454AEC69" w14:textId="79CA5B43" w:rsidR="00432BB1" w:rsidRPr="00432BB1" w:rsidRDefault="00DC5247"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8</w:t>
      </w:r>
      <w:r w:rsidR="00432BB1" w:rsidRPr="00432BB1">
        <w:rPr>
          <w:rFonts w:ascii="Times New Roman" w:eastAsia="Times New Roman" w:hAnsi="Times New Roman" w:cs="Times New Roman"/>
          <w:color w:val="000000"/>
          <w:kern w:val="0"/>
          <w:sz w:val="28"/>
          <w:szCs w:val="28"/>
          <w:lang w:val="ru-RU"/>
          <w14:ligatures w14:val="none"/>
        </w:rPr>
        <w:t xml:space="preserve">. Процедуру адаптации работников </w:t>
      </w:r>
      <w:bookmarkStart w:id="3" w:name="_Hlk241762934"/>
      <w:r w:rsidR="00432BB1" w:rsidRPr="00432BB1">
        <w:rPr>
          <w:rFonts w:ascii="Times New Roman" w:eastAsia="Times New Roman" w:hAnsi="Times New Roman" w:cs="Times New Roman"/>
          <w:kern w:val="0"/>
          <w:sz w:val="28"/>
          <w:szCs w:val="28"/>
          <w:lang w:val="ru-RU"/>
          <w14:ligatures w14:val="none"/>
        </w:rPr>
        <w:t xml:space="preserve">НАО «Костанайский региональный университет имени </w:t>
      </w:r>
      <w:r w:rsidR="00432BB1" w:rsidRPr="00432BB1">
        <w:rPr>
          <w:rFonts w:ascii="Times New Roman" w:eastAsia="Times New Roman" w:hAnsi="Times New Roman" w:cs="Times New Roman"/>
          <w:color w:val="000000"/>
          <w:kern w:val="0"/>
          <w:sz w:val="28"/>
          <w:szCs w:val="28"/>
          <w:lang w:val="ru-RU"/>
          <w14:ligatures w14:val="none"/>
        </w:rPr>
        <w:t>А</w:t>
      </w:r>
      <w:r w:rsidR="00432BB1" w:rsidRPr="00432BB1">
        <w:rPr>
          <w:rFonts w:ascii="Times New Roman" w:eastAsia="Times New Roman" w:hAnsi="Times New Roman" w:cs="Times New Roman"/>
          <w:color w:val="000000"/>
          <w:kern w:val="0"/>
          <w:sz w:val="28"/>
          <w:szCs w:val="28"/>
          <w:lang w:val="kk-KZ"/>
          <w14:ligatures w14:val="none"/>
        </w:rPr>
        <w:t xml:space="preserve">хмет </w:t>
      </w:r>
      <w:r w:rsidR="00432BB1" w:rsidRPr="00432BB1">
        <w:rPr>
          <w:rFonts w:ascii="Times New Roman" w:eastAsia="Times New Roman" w:hAnsi="Times New Roman" w:cs="Times New Roman"/>
          <w:color w:val="000000"/>
          <w:kern w:val="0"/>
          <w:sz w:val="28"/>
          <w:szCs w:val="28"/>
          <w:lang w:val="ru-RU"/>
          <w14:ligatures w14:val="none"/>
        </w:rPr>
        <w:t>Байт</w:t>
      </w:r>
      <w:r w:rsidR="00432BB1" w:rsidRPr="00432BB1">
        <w:rPr>
          <w:rFonts w:ascii="Times New Roman" w:eastAsia="Times New Roman" w:hAnsi="Times New Roman" w:cs="Times New Roman"/>
          <w:color w:val="000000"/>
          <w:kern w:val="0"/>
          <w:sz w:val="28"/>
          <w:szCs w:val="28"/>
          <w:lang w:val="kk-KZ"/>
          <w14:ligatures w14:val="none"/>
        </w:rPr>
        <w:t>ұ</w:t>
      </w:r>
      <w:r w:rsidR="00432BB1" w:rsidRPr="00432BB1">
        <w:rPr>
          <w:rFonts w:ascii="Times New Roman" w:eastAsia="Times New Roman" w:hAnsi="Times New Roman" w:cs="Times New Roman"/>
          <w:color w:val="000000"/>
          <w:kern w:val="0"/>
          <w:sz w:val="28"/>
          <w:szCs w:val="28"/>
          <w:lang w:val="ru-RU"/>
          <w14:ligatures w14:val="none"/>
        </w:rPr>
        <w:t>рсын</w:t>
      </w:r>
      <w:r w:rsidR="00432BB1" w:rsidRPr="00432BB1">
        <w:rPr>
          <w:rFonts w:ascii="Times New Roman" w:eastAsia="Times New Roman" w:hAnsi="Times New Roman" w:cs="Times New Roman"/>
          <w:color w:val="000000"/>
          <w:kern w:val="0"/>
          <w:sz w:val="28"/>
          <w:szCs w:val="28"/>
          <w:lang w:val="kk-KZ"/>
          <w14:ligatures w14:val="none"/>
        </w:rPr>
        <w:t>ұлы</w:t>
      </w:r>
      <w:r w:rsidR="00432BB1" w:rsidRPr="00432BB1">
        <w:rPr>
          <w:rFonts w:ascii="Times New Roman" w:eastAsia="Times New Roman" w:hAnsi="Times New Roman" w:cs="Times New Roman"/>
          <w:kern w:val="0"/>
          <w:sz w:val="28"/>
          <w:szCs w:val="28"/>
          <w:lang w:val="ru-RU"/>
          <w14:ligatures w14:val="none"/>
        </w:rPr>
        <w:t xml:space="preserve">» </w:t>
      </w:r>
      <w:bookmarkEnd w:id="3"/>
      <w:r w:rsidR="00432BB1" w:rsidRPr="00432BB1">
        <w:rPr>
          <w:rFonts w:ascii="Times New Roman" w:eastAsia="Times New Roman" w:hAnsi="Times New Roman" w:cs="Times New Roman"/>
          <w:color w:val="000000"/>
          <w:kern w:val="0"/>
          <w:sz w:val="28"/>
          <w:szCs w:val="28"/>
          <w:lang w:val="ru-RU"/>
          <w14:ligatures w14:val="none"/>
        </w:rPr>
        <w:t>используют с целью:</w:t>
      </w:r>
    </w:p>
    <w:p w14:paraId="665C6324" w14:textId="77777777" w:rsidR="00432BB1" w:rsidRPr="00432BB1" w:rsidRDefault="00432BB1" w:rsidP="00DC5247">
      <w:pPr>
        <w:numPr>
          <w:ilvl w:val="0"/>
          <w:numId w:val="1"/>
        </w:numPr>
        <w:tabs>
          <w:tab w:val="clear" w:pos="720"/>
          <w:tab w:val="num" w:pos="567"/>
          <w:tab w:val="left" w:pos="993"/>
        </w:tabs>
        <w:spacing w:before="100" w:beforeAutospacing="1" w:after="0" w:afterAutospacing="1" w:line="240" w:lineRule="auto"/>
        <w:ind w:left="0" w:right="180" w:firstLine="567"/>
        <w:contextualSpacing/>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обеспечить более быстрое вхождение в должность нового работника или работника, назначенного на новую должность;</w:t>
      </w:r>
    </w:p>
    <w:p w14:paraId="0154449B" w14:textId="77777777" w:rsidR="00432BB1" w:rsidRPr="00432BB1" w:rsidRDefault="00432BB1" w:rsidP="00432BB1">
      <w:pPr>
        <w:numPr>
          <w:ilvl w:val="0"/>
          <w:numId w:val="1"/>
        </w:numPr>
        <w:tabs>
          <w:tab w:val="left" w:pos="993"/>
        </w:tabs>
        <w:spacing w:before="100" w:beforeAutospacing="1" w:after="0" w:afterAutospacing="1" w:line="240" w:lineRule="auto"/>
        <w:ind w:right="180" w:hanging="153"/>
        <w:contextualSpacing/>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уменьшить количество ошибок, связанных с включением в работу;</w:t>
      </w:r>
    </w:p>
    <w:p w14:paraId="18D8B0B3" w14:textId="77777777" w:rsidR="00432BB1" w:rsidRPr="00432BB1" w:rsidRDefault="00432BB1" w:rsidP="00432BB1">
      <w:pPr>
        <w:numPr>
          <w:ilvl w:val="0"/>
          <w:numId w:val="1"/>
        </w:numPr>
        <w:tabs>
          <w:tab w:val="left" w:pos="993"/>
        </w:tabs>
        <w:spacing w:before="100" w:beforeAutospacing="1" w:after="0" w:afterAutospacing="1" w:line="240" w:lineRule="auto"/>
        <w:ind w:right="180" w:hanging="153"/>
        <w:contextualSpacing/>
        <w:jc w:val="both"/>
        <w:rPr>
          <w:rFonts w:ascii="Times New Roman" w:eastAsia="Times New Roman" w:hAnsi="Times New Roman" w:cs="Times New Roman"/>
          <w:color w:val="000000"/>
          <w:kern w:val="0"/>
          <w:sz w:val="28"/>
          <w:szCs w:val="28"/>
          <w:lang w:val="en-US"/>
          <w14:ligatures w14:val="none"/>
        </w:rPr>
      </w:pPr>
      <w:r w:rsidRPr="00432BB1">
        <w:rPr>
          <w:rFonts w:ascii="Times New Roman" w:eastAsia="Times New Roman" w:hAnsi="Times New Roman" w:cs="Times New Roman"/>
          <w:color w:val="000000"/>
          <w:kern w:val="0"/>
          <w:sz w:val="28"/>
          <w:szCs w:val="28"/>
          <w:lang w:val="en-US"/>
          <w14:ligatures w14:val="none"/>
        </w:rPr>
        <w:t>сформировать позитивный образ организации;</w:t>
      </w:r>
    </w:p>
    <w:p w14:paraId="4BFF73F5" w14:textId="77777777" w:rsidR="00432BB1" w:rsidRPr="00432BB1" w:rsidRDefault="00432BB1" w:rsidP="00432BB1">
      <w:pPr>
        <w:numPr>
          <w:ilvl w:val="0"/>
          <w:numId w:val="1"/>
        </w:numPr>
        <w:tabs>
          <w:tab w:val="left" w:pos="993"/>
        </w:tabs>
        <w:spacing w:before="100" w:beforeAutospacing="1" w:after="0" w:afterAutospacing="1" w:line="240" w:lineRule="auto"/>
        <w:ind w:right="180" w:hanging="153"/>
        <w:contextualSpacing/>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уменьшить дискомфорт первых дней работы;</w:t>
      </w:r>
    </w:p>
    <w:p w14:paraId="22105470" w14:textId="77777777" w:rsidR="00432BB1" w:rsidRPr="00432BB1" w:rsidRDefault="00432BB1" w:rsidP="00DC5247">
      <w:pPr>
        <w:numPr>
          <w:ilvl w:val="0"/>
          <w:numId w:val="1"/>
        </w:numPr>
        <w:tabs>
          <w:tab w:val="clear" w:pos="720"/>
          <w:tab w:val="num" w:pos="567"/>
          <w:tab w:val="left" w:pos="993"/>
        </w:tabs>
        <w:spacing w:before="100" w:beforeAutospacing="1" w:after="0" w:afterAutospacing="1" w:line="240" w:lineRule="auto"/>
        <w:ind w:left="0" w:right="180"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упростить объективную оценку уровня квалификации и потенциала работника.</w:t>
      </w:r>
    </w:p>
    <w:p w14:paraId="678400FC" w14:textId="74839098" w:rsidR="00432BB1" w:rsidRPr="00432BB1" w:rsidRDefault="00DC5247" w:rsidP="00432BB1">
      <w:pPr>
        <w:tabs>
          <w:tab w:val="left" w:pos="993"/>
        </w:tabs>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9</w:t>
      </w:r>
      <w:r w:rsidR="00432BB1" w:rsidRPr="00432BB1">
        <w:rPr>
          <w:rFonts w:ascii="Times New Roman" w:eastAsia="Times New Roman" w:hAnsi="Times New Roman" w:cs="Times New Roman"/>
          <w:color w:val="000000"/>
          <w:kern w:val="0"/>
          <w:sz w:val="28"/>
          <w:szCs w:val="28"/>
          <w:lang w:val="ru-RU"/>
          <w14:ligatures w14:val="none"/>
        </w:rPr>
        <w:t>. Продолжительность адаптационного периода по времени совпадает с испытательным сроком, если он устанавливается при заключении трудового договора. Если испытание работнику не установлено, продолжительность адаптационного периода составляет три месяца, при этом оценка качества адаптации производится на основании устного заключения непосредственного руководителя. Период адаптации для некоторых сотрудников может быть более продолжительным, чем 3 месяца, например, для занимающих руководящие должности полная адаптация может длиться не менее года.</w:t>
      </w:r>
    </w:p>
    <w:p w14:paraId="4E26BB82" w14:textId="5125F44B"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w:t>
      </w:r>
      <w:r w:rsidR="00DC5247">
        <w:rPr>
          <w:rFonts w:ascii="Times New Roman" w:eastAsia="Times New Roman" w:hAnsi="Times New Roman" w:cs="Times New Roman"/>
          <w:color w:val="000000"/>
          <w:kern w:val="0"/>
          <w:sz w:val="28"/>
          <w:szCs w:val="28"/>
          <w:lang w:val="ru-RU"/>
          <w14:ligatures w14:val="none"/>
        </w:rPr>
        <w:t>0</w:t>
      </w:r>
      <w:r w:rsidRPr="00432BB1">
        <w:rPr>
          <w:rFonts w:ascii="Times New Roman" w:eastAsia="Times New Roman" w:hAnsi="Times New Roman" w:cs="Times New Roman"/>
          <w:color w:val="000000"/>
          <w:kern w:val="0"/>
          <w:sz w:val="28"/>
          <w:szCs w:val="28"/>
          <w:lang w:val="ru-RU"/>
          <w14:ligatures w14:val="none"/>
        </w:rPr>
        <w:t>. Правила и нормы данного Положения должны знать и использовать в работе ответственные за адаптацию:</w:t>
      </w:r>
      <w:bookmarkStart w:id="4" w:name="_Hlk241762945"/>
      <w:r w:rsidRPr="00432BB1">
        <w:rPr>
          <w:rFonts w:ascii="Times New Roman" w:eastAsia="Times New Roman" w:hAnsi="Times New Roman" w:cs="Times New Roman"/>
          <w:color w:val="000000"/>
          <w:kern w:val="0"/>
          <w:sz w:val="28"/>
          <w:szCs w:val="28"/>
          <w:lang w:val="ru-RU"/>
          <w14:ligatures w14:val="none"/>
        </w:rPr>
        <w:t xml:space="preserve"> начальник и инспекторы отдела управления персоналом</w:t>
      </w:r>
      <w:bookmarkEnd w:id="4"/>
      <w:r w:rsidRPr="00432BB1">
        <w:rPr>
          <w:rFonts w:ascii="Times New Roman" w:eastAsia="Times New Roman" w:hAnsi="Times New Roman" w:cs="Times New Roman"/>
          <w:color w:val="000000"/>
          <w:kern w:val="0"/>
          <w:sz w:val="28"/>
          <w:szCs w:val="28"/>
          <w:lang w:val="ru-RU"/>
          <w14:ligatures w14:val="none"/>
        </w:rPr>
        <w:t>, руководители подразделений, работники университета, назначаемые наставниками вновь принятых работников.</w:t>
      </w:r>
    </w:p>
    <w:p w14:paraId="3EF43CA6" w14:textId="5047745A" w:rsidR="00432BB1" w:rsidRPr="00432BB1" w:rsidRDefault="00432BB1" w:rsidP="00432BB1">
      <w:pPr>
        <w:spacing w:after="0" w:line="240" w:lineRule="auto"/>
        <w:ind w:right="180"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w:t>
      </w:r>
      <w:r w:rsidR="00DC5247">
        <w:rPr>
          <w:rFonts w:ascii="Times New Roman" w:eastAsia="Times New Roman" w:hAnsi="Times New Roman" w:cs="Times New Roman"/>
          <w:color w:val="000000"/>
          <w:kern w:val="0"/>
          <w:sz w:val="28"/>
          <w:szCs w:val="28"/>
          <w:lang w:val="ru-RU"/>
          <w14:ligatures w14:val="none"/>
        </w:rPr>
        <w:t>1</w:t>
      </w:r>
      <w:r w:rsidRPr="00432BB1">
        <w:rPr>
          <w:rFonts w:ascii="Times New Roman" w:eastAsia="Times New Roman" w:hAnsi="Times New Roman" w:cs="Times New Roman"/>
          <w:color w:val="000000"/>
          <w:kern w:val="0"/>
          <w:sz w:val="28"/>
          <w:szCs w:val="28"/>
          <w:lang w:val="ru-RU"/>
          <w14:ligatures w14:val="none"/>
        </w:rPr>
        <w:t xml:space="preserve">. Функция управления адаптацией вновь принятых работников </w:t>
      </w:r>
      <w:r w:rsidRPr="00432BB1">
        <w:rPr>
          <w:rFonts w:ascii="Times New Roman" w:eastAsia="Times New Roman" w:hAnsi="Times New Roman" w:cs="Times New Roman"/>
          <w:kern w:val="0"/>
          <w:sz w:val="28"/>
          <w:szCs w:val="28"/>
          <w:lang w:val="ru-RU"/>
          <w14:ligatures w14:val="none"/>
        </w:rPr>
        <w:t xml:space="preserve">НАО «Костанайский региональный университет имени </w:t>
      </w:r>
      <w:r w:rsidRPr="00432BB1">
        <w:rPr>
          <w:rFonts w:ascii="Times New Roman" w:eastAsia="Times New Roman" w:hAnsi="Times New Roman" w:cs="Times New Roman"/>
          <w:color w:val="000000"/>
          <w:kern w:val="0"/>
          <w:sz w:val="28"/>
          <w:szCs w:val="28"/>
          <w:lang w:val="ru-RU"/>
          <w14:ligatures w14:val="none"/>
        </w:rPr>
        <w:t>А</w:t>
      </w:r>
      <w:r w:rsidRPr="00432BB1">
        <w:rPr>
          <w:rFonts w:ascii="Times New Roman" w:eastAsia="Times New Roman" w:hAnsi="Times New Roman" w:cs="Times New Roman"/>
          <w:color w:val="000000"/>
          <w:kern w:val="0"/>
          <w:sz w:val="28"/>
          <w:szCs w:val="28"/>
          <w:lang w:val="kk-KZ"/>
          <w14:ligatures w14:val="none"/>
        </w:rPr>
        <w:t xml:space="preserve">хмет </w:t>
      </w:r>
      <w:r w:rsidRPr="00432BB1">
        <w:rPr>
          <w:rFonts w:ascii="Times New Roman" w:eastAsia="Times New Roman" w:hAnsi="Times New Roman" w:cs="Times New Roman"/>
          <w:color w:val="000000"/>
          <w:kern w:val="0"/>
          <w:sz w:val="28"/>
          <w:szCs w:val="28"/>
          <w:lang w:val="ru-RU"/>
          <w14:ligatures w14:val="none"/>
        </w:rPr>
        <w:t>Байт</w:t>
      </w:r>
      <w:r w:rsidRPr="00432BB1">
        <w:rPr>
          <w:rFonts w:ascii="Times New Roman" w:eastAsia="Times New Roman" w:hAnsi="Times New Roman" w:cs="Times New Roman"/>
          <w:color w:val="000000"/>
          <w:kern w:val="0"/>
          <w:sz w:val="28"/>
          <w:szCs w:val="28"/>
          <w:lang w:val="kk-KZ"/>
          <w14:ligatures w14:val="none"/>
        </w:rPr>
        <w:t>ұ</w:t>
      </w:r>
      <w:r w:rsidRPr="00432BB1">
        <w:rPr>
          <w:rFonts w:ascii="Times New Roman" w:eastAsia="Times New Roman" w:hAnsi="Times New Roman" w:cs="Times New Roman"/>
          <w:color w:val="000000"/>
          <w:kern w:val="0"/>
          <w:sz w:val="28"/>
          <w:szCs w:val="28"/>
          <w:lang w:val="ru-RU"/>
          <w14:ligatures w14:val="none"/>
        </w:rPr>
        <w:t>рсын</w:t>
      </w:r>
      <w:r w:rsidRPr="00432BB1">
        <w:rPr>
          <w:rFonts w:ascii="Times New Roman" w:eastAsia="Times New Roman" w:hAnsi="Times New Roman" w:cs="Times New Roman"/>
          <w:color w:val="000000"/>
          <w:kern w:val="0"/>
          <w:sz w:val="28"/>
          <w:szCs w:val="28"/>
          <w:lang w:val="kk-KZ"/>
          <w14:ligatures w14:val="none"/>
        </w:rPr>
        <w:t>ұлы</w:t>
      </w:r>
      <w:r w:rsidRPr="00432BB1">
        <w:rPr>
          <w:rFonts w:ascii="Times New Roman" w:eastAsia="Times New Roman" w:hAnsi="Times New Roman" w:cs="Times New Roman"/>
          <w:kern w:val="0"/>
          <w:sz w:val="28"/>
          <w:szCs w:val="28"/>
          <w:lang w:val="ru-RU"/>
          <w14:ligatures w14:val="none"/>
        </w:rPr>
        <w:t xml:space="preserve">» </w:t>
      </w:r>
      <w:r w:rsidRPr="00432BB1">
        <w:rPr>
          <w:rFonts w:ascii="Times New Roman" w:eastAsia="Times New Roman" w:hAnsi="Times New Roman" w:cs="Times New Roman"/>
          <w:color w:val="000000"/>
          <w:kern w:val="0"/>
          <w:sz w:val="28"/>
          <w:szCs w:val="28"/>
          <w:lang w:val="ru-RU"/>
          <w14:ligatures w14:val="none"/>
        </w:rPr>
        <w:t xml:space="preserve"> возлагается на начальника отдела управления персоналом.</w:t>
      </w:r>
    </w:p>
    <w:p w14:paraId="3AC77EA7" w14:textId="3003F927" w:rsidR="00432BB1" w:rsidRPr="00432BB1" w:rsidRDefault="00432BB1" w:rsidP="00432BB1">
      <w:pPr>
        <w:spacing w:after="0" w:line="240" w:lineRule="auto"/>
        <w:ind w:right="180"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w:t>
      </w:r>
      <w:r w:rsidR="00DC5247">
        <w:rPr>
          <w:rFonts w:ascii="Times New Roman" w:eastAsia="Times New Roman" w:hAnsi="Times New Roman" w:cs="Times New Roman"/>
          <w:color w:val="000000"/>
          <w:kern w:val="0"/>
          <w:sz w:val="28"/>
          <w:szCs w:val="28"/>
          <w:lang w:val="ru-RU"/>
          <w14:ligatures w14:val="none"/>
        </w:rPr>
        <w:t>2</w:t>
      </w:r>
      <w:r w:rsidRPr="00432BB1">
        <w:rPr>
          <w:rFonts w:ascii="Times New Roman" w:eastAsia="Times New Roman" w:hAnsi="Times New Roman" w:cs="Times New Roman"/>
          <w:color w:val="000000"/>
          <w:kern w:val="0"/>
          <w:sz w:val="28"/>
          <w:szCs w:val="28"/>
          <w:lang w:val="ru-RU"/>
          <w14:ligatures w14:val="none"/>
        </w:rPr>
        <w:t>. Положение разработано в соответствии с положениями действующего законодательства Республики Казахстан, Устава и иных нормативных документов Университета.</w:t>
      </w:r>
    </w:p>
    <w:p w14:paraId="0923032A" w14:textId="77777777" w:rsidR="00A70B7A" w:rsidRDefault="00A70B7A" w:rsidP="00432BB1">
      <w:pPr>
        <w:spacing w:before="100" w:beforeAutospacing="1" w:after="100" w:afterAutospacing="1" w:line="240" w:lineRule="auto"/>
        <w:ind w:firstLine="567"/>
        <w:jc w:val="both"/>
        <w:rPr>
          <w:rFonts w:ascii="Times New Roman" w:eastAsia="Times New Roman" w:hAnsi="Times New Roman" w:cs="Times New Roman"/>
          <w:b/>
          <w:kern w:val="0"/>
          <w:sz w:val="28"/>
          <w:szCs w:val="32"/>
          <w:lang w:val="ru-RU"/>
          <w14:ligatures w14:val="none"/>
        </w:rPr>
      </w:pPr>
    </w:p>
    <w:p w14:paraId="1252980D" w14:textId="316BA198" w:rsidR="00432BB1" w:rsidRPr="00432BB1" w:rsidRDefault="00432BB1" w:rsidP="00432BB1">
      <w:pPr>
        <w:spacing w:before="100" w:beforeAutospacing="1" w:after="100" w:afterAutospacing="1"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b/>
          <w:kern w:val="0"/>
          <w:sz w:val="28"/>
          <w:szCs w:val="32"/>
          <w:lang w:val="ru-RU"/>
          <w14:ligatures w14:val="none"/>
        </w:rPr>
        <w:lastRenderedPageBreak/>
        <w:t>Глава 7.</w:t>
      </w:r>
      <w:r w:rsidRPr="00432BB1">
        <w:rPr>
          <w:rFonts w:ascii="Times New Roman" w:eastAsia="Times New Roman" w:hAnsi="Times New Roman" w:cs="Times New Roman"/>
          <w:b/>
          <w:bCs/>
          <w:color w:val="000000"/>
          <w:kern w:val="0"/>
          <w:sz w:val="28"/>
          <w:szCs w:val="28"/>
          <w:lang w:val="ru-RU"/>
          <w14:ligatures w14:val="none"/>
        </w:rPr>
        <w:t xml:space="preserve"> Порядок проведения процесса адаптации</w:t>
      </w:r>
    </w:p>
    <w:p w14:paraId="059FD3DD" w14:textId="1C9F72C9"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w:t>
      </w:r>
      <w:r w:rsidR="00DC5247">
        <w:rPr>
          <w:rFonts w:ascii="Times New Roman" w:eastAsia="Times New Roman" w:hAnsi="Times New Roman" w:cs="Times New Roman"/>
          <w:color w:val="000000"/>
          <w:kern w:val="0"/>
          <w:sz w:val="28"/>
          <w:szCs w:val="28"/>
          <w:lang w:val="ru-RU"/>
          <w14:ligatures w14:val="none"/>
        </w:rPr>
        <w:t>3</w:t>
      </w:r>
      <w:r w:rsidRPr="00432BB1">
        <w:rPr>
          <w:rFonts w:ascii="Times New Roman" w:eastAsia="Times New Roman" w:hAnsi="Times New Roman" w:cs="Times New Roman"/>
          <w:color w:val="000000"/>
          <w:kern w:val="0"/>
          <w:sz w:val="28"/>
          <w:szCs w:val="28"/>
          <w:lang w:val="ru-RU"/>
          <w14:ligatures w14:val="none"/>
        </w:rPr>
        <w:t xml:space="preserve">. Программа адаптации работников рассчитана на весь период адаптации и включает в себя два этапа – общую и индивидуальную адаптацию. Общая адаптация проводится в первый день работы и предполагает формирование общего представления об организации, особенностях взаимоотношений организации и работника. </w:t>
      </w:r>
    </w:p>
    <w:p w14:paraId="5F8F6E0B"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Общая адаптация включает:</w:t>
      </w:r>
    </w:p>
    <w:p w14:paraId="1C7D9502" w14:textId="77777777" w:rsidR="00432BB1" w:rsidRPr="00432BB1" w:rsidRDefault="00432BB1" w:rsidP="00432BB1">
      <w:pPr>
        <w:tabs>
          <w:tab w:val="left" w:pos="5245"/>
        </w:tabs>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 Вводную часть.</w:t>
      </w:r>
      <w:r w:rsidRPr="00432BB1">
        <w:rPr>
          <w:rFonts w:ascii="Times New Roman" w:eastAsia="Times New Roman" w:hAnsi="Times New Roman" w:cs="Times New Roman"/>
          <w:kern w:val="0"/>
          <w:sz w:val="28"/>
          <w:szCs w:val="28"/>
          <w:lang w:val="ru-RU"/>
          <w14:ligatures w14:val="none"/>
        </w:rPr>
        <w:t xml:space="preserve"> </w:t>
      </w:r>
      <w:r w:rsidRPr="00432BB1">
        <w:rPr>
          <w:rFonts w:ascii="Times New Roman" w:eastAsia="Times New Roman" w:hAnsi="Times New Roman" w:cs="Times New Roman"/>
          <w:color w:val="000000"/>
          <w:kern w:val="0"/>
          <w:sz w:val="28"/>
          <w:szCs w:val="28"/>
          <w:lang w:val="ru-RU"/>
          <w14:ligatures w14:val="none"/>
        </w:rPr>
        <w:t>Работнику предоставляют вводную информацию об университете, проводят первые знакомства, инструктажи по общим вопросам, знакомят с организационной структурой университета, Правилами трудового распорядка, иными локальными актами, имеющими отношение к трудовым функциям работника, порядком оплаты и стимулирования труда, порядком оплаты отпуска и больничных листов, с краткой историей предприятия.</w:t>
      </w:r>
    </w:p>
    <w:p w14:paraId="18CA2E9E"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2) Введение в подразделение. Работника представляют коллективу структурного подразделения университета, показывают основные помещения, знакомят с функциями и структурой подразделения, порядком взаимодействия подразделения с другими структурными подразделениями, должностными обязанностями.</w:t>
      </w:r>
    </w:p>
    <w:p w14:paraId="473FB708" w14:textId="77777777" w:rsidR="000A7753"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w:t>
      </w:r>
      <w:r w:rsidR="00DC5247">
        <w:rPr>
          <w:rFonts w:ascii="Times New Roman" w:eastAsia="Times New Roman" w:hAnsi="Times New Roman" w:cs="Times New Roman"/>
          <w:color w:val="000000"/>
          <w:kern w:val="0"/>
          <w:sz w:val="28"/>
          <w:szCs w:val="28"/>
          <w:lang w:val="ru-RU"/>
          <w14:ligatures w14:val="none"/>
        </w:rPr>
        <w:t>4</w:t>
      </w:r>
      <w:r w:rsidRPr="00432BB1">
        <w:rPr>
          <w:rFonts w:ascii="Times New Roman" w:eastAsia="Times New Roman" w:hAnsi="Times New Roman" w:cs="Times New Roman"/>
          <w:color w:val="000000"/>
          <w:kern w:val="0"/>
          <w:sz w:val="28"/>
          <w:szCs w:val="28"/>
          <w:lang w:val="ru-RU"/>
          <w14:ligatures w14:val="none"/>
        </w:rPr>
        <w:t xml:space="preserve">. Руководитель </w:t>
      </w:r>
      <w:r w:rsidR="00CA2BDF">
        <w:rPr>
          <w:rFonts w:ascii="Times New Roman" w:eastAsia="Times New Roman" w:hAnsi="Times New Roman" w:cs="Times New Roman"/>
          <w:color w:val="000000"/>
          <w:kern w:val="0"/>
          <w:sz w:val="28"/>
          <w:szCs w:val="28"/>
          <w:lang w:val="ru-RU"/>
          <w14:ligatures w14:val="none"/>
        </w:rPr>
        <w:t xml:space="preserve">подразделения </w:t>
      </w:r>
      <w:r w:rsidRPr="00432BB1">
        <w:rPr>
          <w:rFonts w:ascii="Times New Roman" w:eastAsia="Times New Roman" w:hAnsi="Times New Roman" w:cs="Times New Roman"/>
          <w:color w:val="000000"/>
          <w:kern w:val="0"/>
          <w:sz w:val="28"/>
          <w:szCs w:val="28"/>
          <w:lang w:val="ru-RU"/>
          <w14:ligatures w14:val="none"/>
        </w:rPr>
        <w:t xml:space="preserve">определяет задачи работника на период испытательного срока, степень его ответственности и критерии оценки успешности прохождения процесса адаптации, показывает рабочее место, оснащение, места хранения документов и других рабочих материалов общего пользования. </w:t>
      </w:r>
    </w:p>
    <w:p w14:paraId="0AD6E8EC" w14:textId="77777777" w:rsidR="000A7753"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 xml:space="preserve">При необходимости </w:t>
      </w:r>
      <w:r w:rsidR="00CC7C1F">
        <w:rPr>
          <w:rFonts w:ascii="Times New Roman" w:eastAsia="Times New Roman" w:hAnsi="Times New Roman" w:cs="Times New Roman"/>
          <w:color w:val="000000"/>
          <w:kern w:val="0"/>
          <w:sz w:val="28"/>
          <w:szCs w:val="28"/>
          <w:lang w:val="ru-RU"/>
          <w14:ligatures w14:val="none"/>
        </w:rPr>
        <w:t>инспектор</w:t>
      </w:r>
      <w:r w:rsidRPr="00432BB1">
        <w:rPr>
          <w:rFonts w:ascii="Times New Roman" w:eastAsia="Times New Roman" w:hAnsi="Times New Roman" w:cs="Times New Roman"/>
          <w:color w:val="000000"/>
          <w:kern w:val="0"/>
          <w:sz w:val="28"/>
          <w:szCs w:val="28"/>
          <w:lang w:val="ru-RU"/>
          <w14:ligatures w14:val="none"/>
        </w:rPr>
        <w:t xml:space="preserve"> </w:t>
      </w:r>
      <w:r w:rsidR="00CC7C1F">
        <w:rPr>
          <w:rFonts w:ascii="Times New Roman" w:eastAsia="Times New Roman" w:hAnsi="Times New Roman" w:cs="Times New Roman"/>
          <w:color w:val="000000"/>
          <w:kern w:val="0"/>
          <w:sz w:val="28"/>
          <w:szCs w:val="28"/>
          <w:lang w:val="ru-RU"/>
          <w14:ligatures w14:val="none"/>
        </w:rPr>
        <w:t xml:space="preserve">отдела управления персоналом </w:t>
      </w:r>
      <w:r w:rsidRPr="00432BB1">
        <w:rPr>
          <w:rFonts w:ascii="Times New Roman" w:eastAsia="Times New Roman" w:hAnsi="Times New Roman" w:cs="Times New Roman"/>
          <w:color w:val="000000"/>
          <w:kern w:val="0"/>
          <w:sz w:val="28"/>
          <w:szCs w:val="28"/>
          <w:lang w:val="ru-RU"/>
          <w14:ligatures w14:val="none"/>
        </w:rPr>
        <w:t xml:space="preserve">регистрирует нового работника в качестве пользователя </w:t>
      </w:r>
      <w:r w:rsidR="00CA2BDF">
        <w:rPr>
          <w:rFonts w:ascii="Times New Roman" w:eastAsia="Times New Roman" w:hAnsi="Times New Roman" w:cs="Times New Roman"/>
          <w:color w:val="000000"/>
          <w:kern w:val="0"/>
          <w:sz w:val="28"/>
          <w:szCs w:val="28"/>
          <w:lang w:val="ru-RU"/>
          <w14:ligatures w14:val="none"/>
        </w:rPr>
        <w:t xml:space="preserve">в </w:t>
      </w:r>
      <w:r w:rsidRPr="00432BB1">
        <w:rPr>
          <w:rFonts w:ascii="Times New Roman" w:eastAsia="Times New Roman" w:hAnsi="Times New Roman" w:cs="Times New Roman"/>
          <w:color w:val="000000"/>
          <w:kern w:val="0"/>
          <w:sz w:val="28"/>
          <w:szCs w:val="28"/>
          <w:lang w:val="ru-RU"/>
          <w14:ligatures w14:val="none"/>
        </w:rPr>
        <w:t>информационных систем</w:t>
      </w:r>
      <w:r w:rsidR="00CA2BDF">
        <w:rPr>
          <w:rFonts w:ascii="Times New Roman" w:eastAsia="Times New Roman" w:hAnsi="Times New Roman" w:cs="Times New Roman"/>
          <w:color w:val="000000"/>
          <w:kern w:val="0"/>
          <w:sz w:val="28"/>
          <w:szCs w:val="28"/>
          <w:lang w:val="ru-RU"/>
          <w14:ligatures w14:val="none"/>
        </w:rPr>
        <w:t>ах</w:t>
      </w:r>
      <w:r w:rsidRPr="00432BB1">
        <w:rPr>
          <w:rFonts w:ascii="Times New Roman" w:eastAsia="Times New Roman" w:hAnsi="Times New Roman" w:cs="Times New Roman"/>
          <w:color w:val="000000"/>
          <w:kern w:val="0"/>
          <w:sz w:val="28"/>
          <w:szCs w:val="28"/>
          <w:lang w:val="ru-RU"/>
          <w14:ligatures w14:val="none"/>
        </w:rPr>
        <w:t xml:space="preserve"> университета, </w:t>
      </w:r>
      <w:r w:rsidR="00F03C1A">
        <w:rPr>
          <w:rFonts w:ascii="Times New Roman" w:eastAsia="Times New Roman" w:hAnsi="Times New Roman" w:cs="Times New Roman"/>
          <w:color w:val="000000"/>
          <w:kern w:val="0"/>
          <w:sz w:val="28"/>
          <w:szCs w:val="28"/>
          <w:lang w:val="ru-RU"/>
          <w14:ligatures w14:val="none"/>
        </w:rPr>
        <w:t xml:space="preserve">работник </w:t>
      </w:r>
      <w:r w:rsidR="00F03C1A" w:rsidRPr="00432BB1">
        <w:rPr>
          <w:rFonts w:ascii="Times New Roman" w:eastAsia="Times New Roman" w:hAnsi="Times New Roman" w:cs="Times New Roman"/>
          <w:color w:val="000000"/>
          <w:kern w:val="0"/>
          <w:sz w:val="28"/>
          <w:szCs w:val="28"/>
          <w:lang w:val="ru-RU"/>
          <w14:ligatures w14:val="none"/>
        </w:rPr>
        <w:t>отдела разработки и сопровождения программного обеспечения</w:t>
      </w:r>
      <w:r w:rsidR="00F03C1A">
        <w:rPr>
          <w:rFonts w:ascii="Times New Roman" w:eastAsia="Times New Roman" w:hAnsi="Times New Roman" w:cs="Times New Roman"/>
          <w:color w:val="000000"/>
          <w:kern w:val="0"/>
          <w:sz w:val="28"/>
          <w:szCs w:val="28"/>
          <w:lang w:val="ru-RU"/>
          <w14:ligatures w14:val="none"/>
        </w:rPr>
        <w:t xml:space="preserve"> </w:t>
      </w:r>
      <w:r w:rsidR="00CC7C1F">
        <w:rPr>
          <w:rFonts w:ascii="Times New Roman" w:eastAsia="Times New Roman" w:hAnsi="Times New Roman" w:cs="Times New Roman"/>
          <w:color w:val="000000"/>
          <w:kern w:val="0"/>
          <w:sz w:val="28"/>
          <w:szCs w:val="28"/>
          <w:lang w:val="ru-RU"/>
          <w14:ligatures w14:val="none"/>
        </w:rPr>
        <w:t>ознакамливает с Политикой университета «Информационная безопасность»</w:t>
      </w:r>
      <w:r w:rsidR="00F03C1A">
        <w:rPr>
          <w:rFonts w:ascii="Times New Roman" w:eastAsia="Times New Roman" w:hAnsi="Times New Roman" w:cs="Times New Roman"/>
          <w:color w:val="000000"/>
          <w:kern w:val="0"/>
          <w:sz w:val="28"/>
          <w:szCs w:val="28"/>
          <w:lang w:val="ru-RU"/>
          <w14:ligatures w14:val="none"/>
        </w:rPr>
        <w:t xml:space="preserve">, а также при необходимости </w:t>
      </w:r>
      <w:r w:rsidR="004529BE">
        <w:rPr>
          <w:rFonts w:ascii="Times New Roman" w:eastAsia="Times New Roman" w:hAnsi="Times New Roman" w:cs="Times New Roman"/>
          <w:color w:val="000000"/>
          <w:kern w:val="0"/>
          <w:sz w:val="28"/>
          <w:szCs w:val="28"/>
          <w:lang w:val="ru-RU"/>
          <w14:ligatures w14:val="none"/>
        </w:rPr>
        <w:t xml:space="preserve">работы </w:t>
      </w:r>
      <w:r w:rsidR="00F03C1A">
        <w:rPr>
          <w:rFonts w:ascii="Times New Roman" w:eastAsia="Times New Roman" w:hAnsi="Times New Roman" w:cs="Times New Roman"/>
          <w:color w:val="000000"/>
          <w:kern w:val="0"/>
          <w:sz w:val="28"/>
          <w:szCs w:val="28"/>
          <w:lang w:val="ru-RU"/>
          <w14:ligatures w14:val="none"/>
        </w:rPr>
        <w:t xml:space="preserve">выдает логины и пароли для </w:t>
      </w:r>
      <w:r w:rsidR="00CA2BDF">
        <w:rPr>
          <w:rFonts w:ascii="Times New Roman" w:eastAsia="Times New Roman" w:hAnsi="Times New Roman" w:cs="Times New Roman"/>
          <w:color w:val="000000"/>
          <w:kern w:val="0"/>
          <w:sz w:val="28"/>
          <w:szCs w:val="28"/>
          <w:lang w:val="ru-RU"/>
          <w14:ligatures w14:val="none"/>
        </w:rPr>
        <w:t xml:space="preserve">входа в </w:t>
      </w:r>
      <w:bookmarkStart w:id="5" w:name="_Hlk242085354"/>
      <w:r w:rsidR="00CA2BDF">
        <w:rPr>
          <w:rFonts w:ascii="Times New Roman" w:eastAsia="Times New Roman" w:hAnsi="Times New Roman" w:cs="Times New Roman"/>
          <w:color w:val="000000"/>
          <w:kern w:val="0"/>
          <w:sz w:val="28"/>
          <w:szCs w:val="28"/>
          <w:lang w:val="ru-RU"/>
          <w14:ligatures w14:val="none"/>
        </w:rPr>
        <w:t>АИС</w:t>
      </w:r>
      <w:r w:rsidR="00CA2BDF" w:rsidRPr="00CA2BDF">
        <w:rPr>
          <w:rFonts w:ascii="Times New Roman" w:eastAsia="Times New Roman" w:hAnsi="Times New Roman" w:cs="Times New Roman"/>
          <w:color w:val="000000"/>
          <w:kern w:val="0"/>
          <w:sz w:val="28"/>
          <w:szCs w:val="28"/>
          <w:lang w:val="ru-RU"/>
          <w14:ligatures w14:val="none"/>
        </w:rPr>
        <w:t xml:space="preserve"> </w:t>
      </w:r>
      <w:r w:rsidR="00CA2BDF">
        <w:rPr>
          <w:rFonts w:ascii="Times New Roman" w:eastAsia="Times New Roman" w:hAnsi="Times New Roman" w:cs="Times New Roman"/>
          <w:color w:val="000000"/>
          <w:kern w:val="0"/>
          <w:sz w:val="28"/>
          <w:szCs w:val="28"/>
          <w:lang w:val="ru-RU"/>
          <w14:ligatures w14:val="none"/>
        </w:rPr>
        <w:t>«</w:t>
      </w:r>
      <w:r w:rsidR="00CA2BDF">
        <w:rPr>
          <w:rFonts w:ascii="Times New Roman" w:eastAsia="Times New Roman" w:hAnsi="Times New Roman" w:cs="Times New Roman"/>
          <w:color w:val="000000"/>
          <w:kern w:val="0"/>
          <w:sz w:val="28"/>
          <w:szCs w:val="28"/>
          <w:lang w:val="en-US"/>
          <w14:ligatures w14:val="none"/>
        </w:rPr>
        <w:t>PLATONUS</w:t>
      </w:r>
      <w:r w:rsidR="004529BE">
        <w:rPr>
          <w:rFonts w:ascii="Times New Roman" w:eastAsia="Times New Roman" w:hAnsi="Times New Roman" w:cs="Times New Roman"/>
          <w:color w:val="000000"/>
          <w:kern w:val="0"/>
          <w:sz w:val="28"/>
          <w:szCs w:val="28"/>
          <w:lang w:val="ru-RU"/>
          <w14:ligatures w14:val="none"/>
        </w:rPr>
        <w:t>»</w:t>
      </w:r>
      <w:bookmarkEnd w:id="5"/>
      <w:r w:rsidR="00F03C1A">
        <w:rPr>
          <w:rFonts w:ascii="Times New Roman" w:eastAsia="Times New Roman" w:hAnsi="Times New Roman" w:cs="Times New Roman"/>
          <w:color w:val="000000"/>
          <w:kern w:val="0"/>
          <w:sz w:val="28"/>
          <w:szCs w:val="28"/>
          <w:lang w:val="ru-RU"/>
          <w14:ligatures w14:val="none"/>
        </w:rPr>
        <w:t xml:space="preserve">. </w:t>
      </w:r>
    </w:p>
    <w:p w14:paraId="1F6B226A" w14:textId="725D92D5" w:rsidR="00432BB1" w:rsidRPr="00432BB1" w:rsidRDefault="00F03C1A"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Инженер по охране труда и противопожарной</w:t>
      </w:r>
      <w:r w:rsidRPr="00432BB1">
        <w:rPr>
          <w:rFonts w:ascii="Times New Roman" w:eastAsia="Times New Roman" w:hAnsi="Times New Roman" w:cs="Times New Roman"/>
          <w:color w:val="000000"/>
          <w:kern w:val="0"/>
          <w:sz w:val="28"/>
          <w:szCs w:val="28"/>
          <w:lang w:val="ru-RU"/>
          <w14:ligatures w14:val="none"/>
        </w:rPr>
        <w:t xml:space="preserve"> </w:t>
      </w:r>
      <w:r>
        <w:rPr>
          <w:rFonts w:ascii="Times New Roman" w:eastAsia="Times New Roman" w:hAnsi="Times New Roman" w:cs="Times New Roman"/>
          <w:color w:val="000000"/>
          <w:kern w:val="0"/>
          <w:sz w:val="28"/>
          <w:szCs w:val="28"/>
          <w:lang w:val="ru-RU"/>
          <w14:ligatures w14:val="none"/>
        </w:rPr>
        <w:t xml:space="preserve">безопасности </w:t>
      </w:r>
      <w:r w:rsidR="00432BB1" w:rsidRPr="00432BB1">
        <w:rPr>
          <w:rFonts w:ascii="Times New Roman" w:eastAsia="Times New Roman" w:hAnsi="Times New Roman" w:cs="Times New Roman"/>
          <w:color w:val="000000"/>
          <w:kern w:val="0"/>
          <w:sz w:val="28"/>
          <w:szCs w:val="28"/>
          <w:lang w:val="ru-RU"/>
          <w14:ligatures w14:val="none"/>
        </w:rPr>
        <w:t xml:space="preserve">проводит </w:t>
      </w:r>
      <w:r>
        <w:rPr>
          <w:rFonts w:ascii="Times New Roman" w:eastAsia="Times New Roman" w:hAnsi="Times New Roman" w:cs="Times New Roman"/>
          <w:color w:val="000000"/>
          <w:kern w:val="0"/>
          <w:sz w:val="28"/>
          <w:szCs w:val="28"/>
          <w:lang w:val="ru-RU"/>
          <w14:ligatures w14:val="none"/>
        </w:rPr>
        <w:t xml:space="preserve">вводный </w:t>
      </w:r>
      <w:r w:rsidR="00432BB1" w:rsidRPr="00432BB1">
        <w:rPr>
          <w:rFonts w:ascii="Times New Roman" w:eastAsia="Times New Roman" w:hAnsi="Times New Roman" w:cs="Times New Roman"/>
          <w:color w:val="000000"/>
          <w:kern w:val="0"/>
          <w:sz w:val="28"/>
          <w:szCs w:val="28"/>
          <w:lang w:val="ru-RU"/>
          <w14:ligatures w14:val="none"/>
        </w:rPr>
        <w:t xml:space="preserve">инструктаж по </w:t>
      </w:r>
      <w:r>
        <w:rPr>
          <w:rFonts w:ascii="Times New Roman" w:eastAsia="Times New Roman" w:hAnsi="Times New Roman" w:cs="Times New Roman"/>
          <w:color w:val="000000"/>
          <w:kern w:val="0"/>
          <w:sz w:val="28"/>
          <w:szCs w:val="28"/>
          <w:lang w:val="ru-RU"/>
          <w14:ligatures w14:val="none"/>
        </w:rPr>
        <w:t>технике безопасности и пожарной безопасности</w:t>
      </w:r>
      <w:r w:rsidR="00432BB1" w:rsidRPr="00432BB1">
        <w:rPr>
          <w:rFonts w:ascii="Times New Roman" w:eastAsia="Times New Roman" w:hAnsi="Times New Roman" w:cs="Times New Roman"/>
          <w:color w:val="000000"/>
          <w:kern w:val="0"/>
          <w:sz w:val="28"/>
          <w:szCs w:val="28"/>
          <w:lang w:val="ru-RU"/>
          <w14:ligatures w14:val="none"/>
        </w:rPr>
        <w:t>.</w:t>
      </w:r>
    </w:p>
    <w:p w14:paraId="6C140D21" w14:textId="6F9FE7CB"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w:t>
      </w:r>
      <w:r w:rsidR="00DC5247">
        <w:rPr>
          <w:rFonts w:ascii="Times New Roman" w:eastAsia="Times New Roman" w:hAnsi="Times New Roman" w:cs="Times New Roman"/>
          <w:color w:val="000000"/>
          <w:kern w:val="0"/>
          <w:sz w:val="28"/>
          <w:szCs w:val="28"/>
          <w:lang w:val="ru-RU"/>
          <w14:ligatures w14:val="none"/>
        </w:rPr>
        <w:t>5</w:t>
      </w:r>
      <w:r w:rsidRPr="00432BB1">
        <w:rPr>
          <w:rFonts w:ascii="Times New Roman" w:eastAsia="Times New Roman" w:hAnsi="Times New Roman" w:cs="Times New Roman"/>
          <w:color w:val="000000"/>
          <w:kern w:val="0"/>
          <w:sz w:val="28"/>
          <w:szCs w:val="28"/>
          <w:lang w:val="ru-RU"/>
          <w14:ligatures w14:val="none"/>
        </w:rPr>
        <w:t>. Индивидуальный этап рассчитан на оставшийся период прохождения срока адаптации и включает в себя более детальное ознакомление с работой университета, с должностью и спецификой предстоящей работы, а также приобретение конкретных навыков, специфичных для данной должности. Индивидуальный этап включает две части:</w:t>
      </w:r>
    </w:p>
    <w:p w14:paraId="584895E9" w14:textId="07D27F55"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1) Назначение наставника.</w:t>
      </w:r>
      <w:r w:rsidRPr="00432BB1">
        <w:rPr>
          <w:rFonts w:ascii="Times New Roman" w:eastAsia="Times New Roman" w:hAnsi="Times New Roman" w:cs="Times New Roman"/>
          <w:kern w:val="0"/>
          <w:sz w:val="28"/>
          <w:szCs w:val="28"/>
          <w:lang w:val="ru-RU"/>
          <w14:ligatures w14:val="none"/>
        </w:rPr>
        <w:t xml:space="preserve"> </w:t>
      </w:r>
      <w:r w:rsidRPr="00432BB1">
        <w:rPr>
          <w:rFonts w:ascii="Times New Roman" w:eastAsia="Times New Roman" w:hAnsi="Times New Roman" w:cs="Times New Roman"/>
          <w:color w:val="000000"/>
          <w:kern w:val="0"/>
          <w:sz w:val="28"/>
          <w:szCs w:val="28"/>
          <w:lang w:val="ru-RU"/>
          <w14:ligatures w14:val="none"/>
        </w:rPr>
        <w:t>Для надлежащей организации процесса адаптации вновь принятому работнику из числа персонала структурного подразделения по представлению руководителя подразделения назначается наставник</w:t>
      </w:r>
      <w:r w:rsidR="00A70B7A">
        <w:rPr>
          <w:rFonts w:ascii="Times New Roman" w:eastAsia="Times New Roman" w:hAnsi="Times New Roman" w:cs="Times New Roman"/>
          <w:color w:val="000000"/>
          <w:kern w:val="0"/>
          <w:sz w:val="28"/>
          <w:szCs w:val="28"/>
          <w:lang w:val="ru-RU"/>
          <w14:ligatures w14:val="none"/>
        </w:rPr>
        <w:t>;</w:t>
      </w:r>
    </w:p>
    <w:p w14:paraId="73ABED46" w14:textId="77777777" w:rsidR="00432BB1" w:rsidRPr="00432BB1" w:rsidRDefault="00432BB1" w:rsidP="00432BB1">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color w:val="000000"/>
          <w:kern w:val="0"/>
          <w:sz w:val="28"/>
          <w:szCs w:val="28"/>
          <w:lang w:val="ru-RU"/>
          <w14:ligatures w14:val="none"/>
        </w:rPr>
        <w:t>2) Вхождение в должность.</w:t>
      </w:r>
      <w:r w:rsidRPr="00432BB1">
        <w:rPr>
          <w:rFonts w:ascii="Times New Roman" w:eastAsia="Times New Roman" w:hAnsi="Times New Roman" w:cs="Times New Roman"/>
          <w:kern w:val="0"/>
          <w:sz w:val="28"/>
          <w:szCs w:val="28"/>
          <w:lang w:val="ru-RU"/>
          <w14:ligatures w14:val="none"/>
        </w:rPr>
        <w:t xml:space="preserve"> </w:t>
      </w:r>
      <w:r w:rsidRPr="00432BB1">
        <w:rPr>
          <w:rFonts w:ascii="Times New Roman" w:eastAsia="Times New Roman" w:hAnsi="Times New Roman" w:cs="Times New Roman"/>
          <w:color w:val="000000"/>
          <w:kern w:val="0"/>
          <w:sz w:val="28"/>
          <w:szCs w:val="28"/>
          <w:lang w:val="ru-RU"/>
          <w14:ligatures w14:val="none"/>
        </w:rPr>
        <w:t>Этот этап предполагает практическое знакомство нового работника со своими обязанностями и требованиями, которые к нему предъявляют. В это время идет основной процесс обучения работника как на тренингах, семинарах, так и в ходе работы при выполнении поставленных задач и общении с наставником и с непосредственным руководителем и полное освоение работником своих должностных обязанностей.</w:t>
      </w:r>
    </w:p>
    <w:p w14:paraId="030ABAE8" w14:textId="77777777" w:rsidR="00A70B7A" w:rsidRDefault="00A70B7A" w:rsidP="00432BB1">
      <w:pPr>
        <w:spacing w:before="100" w:beforeAutospacing="1" w:after="100" w:afterAutospacing="1" w:line="240" w:lineRule="auto"/>
        <w:ind w:firstLine="567"/>
        <w:jc w:val="both"/>
        <w:rPr>
          <w:rFonts w:ascii="Times New Roman" w:eastAsia="Times New Roman" w:hAnsi="Times New Roman" w:cs="Times New Roman"/>
          <w:b/>
          <w:bCs/>
          <w:color w:val="000000"/>
          <w:kern w:val="0"/>
          <w:sz w:val="28"/>
          <w:szCs w:val="28"/>
          <w:lang w:val="ru-RU"/>
          <w14:ligatures w14:val="none"/>
        </w:rPr>
      </w:pPr>
    </w:p>
    <w:p w14:paraId="25BA8A45" w14:textId="1F3D058D" w:rsidR="00432BB1" w:rsidRPr="00432BB1" w:rsidRDefault="00432BB1" w:rsidP="00432BB1">
      <w:pPr>
        <w:spacing w:before="100" w:beforeAutospacing="1" w:after="100" w:afterAutospacing="1" w:line="240" w:lineRule="auto"/>
        <w:ind w:firstLine="567"/>
        <w:jc w:val="both"/>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b/>
          <w:bCs/>
          <w:color w:val="000000"/>
          <w:kern w:val="0"/>
          <w:sz w:val="28"/>
          <w:szCs w:val="28"/>
          <w:lang w:val="ru-RU"/>
          <w14:ligatures w14:val="none"/>
        </w:rPr>
        <w:lastRenderedPageBreak/>
        <w:t xml:space="preserve">Глава 8. </w:t>
      </w:r>
      <w:r w:rsidR="00CA2BDF">
        <w:rPr>
          <w:rFonts w:ascii="Times New Roman" w:eastAsia="Times New Roman" w:hAnsi="Times New Roman" w:cs="Times New Roman"/>
          <w:b/>
          <w:bCs/>
          <w:color w:val="000000"/>
          <w:kern w:val="0"/>
          <w:sz w:val="28"/>
          <w:szCs w:val="28"/>
          <w:lang w:val="ru-RU"/>
          <w14:ligatures w14:val="none"/>
        </w:rPr>
        <w:t>Итоги</w:t>
      </w:r>
      <w:r w:rsidRPr="00432BB1">
        <w:rPr>
          <w:rFonts w:ascii="Times New Roman" w:eastAsia="Times New Roman" w:hAnsi="Times New Roman" w:cs="Times New Roman"/>
          <w:b/>
          <w:bCs/>
          <w:color w:val="000000"/>
          <w:kern w:val="0"/>
          <w:sz w:val="28"/>
          <w:szCs w:val="28"/>
          <w:lang w:val="ru-RU"/>
          <w14:ligatures w14:val="none"/>
        </w:rPr>
        <w:t xml:space="preserve"> испытательного срока</w:t>
      </w:r>
    </w:p>
    <w:p w14:paraId="6D3E735A" w14:textId="77777777" w:rsidR="00CA2BDF" w:rsidRDefault="00CA2BDF" w:rsidP="00CA2BDF">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 xml:space="preserve">16. </w:t>
      </w:r>
      <w:r w:rsidR="00432BB1" w:rsidRPr="00432BB1">
        <w:rPr>
          <w:rFonts w:ascii="Times New Roman" w:eastAsia="Times New Roman" w:hAnsi="Times New Roman" w:cs="Times New Roman"/>
          <w:color w:val="000000"/>
          <w:kern w:val="0"/>
          <w:sz w:val="28"/>
          <w:szCs w:val="28"/>
          <w:lang w:val="ru-RU"/>
          <w14:ligatures w14:val="none"/>
        </w:rPr>
        <w:t>Адаптация считается успешной, если работник усвоил и закрепил необходимый объем знаний и навыков, требующихся для работы, принят коллективом, принимает и разделяет корпоративные ценности предприятия.</w:t>
      </w:r>
      <w:r>
        <w:rPr>
          <w:rFonts w:ascii="Times New Roman" w:eastAsia="Times New Roman" w:hAnsi="Times New Roman" w:cs="Times New Roman"/>
          <w:color w:val="000000"/>
          <w:kern w:val="0"/>
          <w:sz w:val="28"/>
          <w:szCs w:val="28"/>
          <w:lang w:val="ru-RU"/>
          <w14:ligatures w14:val="none"/>
        </w:rPr>
        <w:t xml:space="preserve"> </w:t>
      </w:r>
    </w:p>
    <w:p w14:paraId="17C66E05" w14:textId="77777777" w:rsidR="00CA2BDF" w:rsidRDefault="00CA2BDF" w:rsidP="00CA2BDF">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 xml:space="preserve">17. </w:t>
      </w:r>
      <w:r w:rsidR="00432BB1" w:rsidRPr="00432BB1">
        <w:rPr>
          <w:rFonts w:ascii="Times New Roman" w:eastAsia="Times New Roman" w:hAnsi="Times New Roman" w:cs="Times New Roman"/>
          <w:color w:val="000000"/>
          <w:kern w:val="0"/>
          <w:sz w:val="28"/>
          <w:szCs w:val="28"/>
          <w:lang w:val="ru-RU"/>
          <w14:ligatures w14:val="none"/>
        </w:rPr>
        <w:t>Если работник, проходящий первичную адаптацию, не справляется со своими обязанностями во время срока испытания и, соответственно, адаптационного периода, то по ходатайству руководителя структурного подразделения он может быть уволен по статье 37 и пп. 7) п. 1 ст. 52 Трудового кодекса Республики Казахстан (как не прошедший испытание).</w:t>
      </w:r>
    </w:p>
    <w:p w14:paraId="40D57567" w14:textId="3A5008C9" w:rsidR="00432BB1" w:rsidRPr="00432BB1" w:rsidRDefault="00CA2BDF" w:rsidP="00CA2BDF">
      <w:pPr>
        <w:spacing w:after="0" w:line="240" w:lineRule="auto"/>
        <w:ind w:firstLine="567"/>
        <w:jc w:val="both"/>
        <w:rPr>
          <w:rFonts w:ascii="Times New Roman" w:eastAsia="Times New Roman" w:hAnsi="Times New Roman" w:cs="Times New Roman"/>
          <w:color w:val="000000"/>
          <w:kern w:val="0"/>
          <w:sz w:val="28"/>
          <w:szCs w:val="28"/>
          <w:lang w:val="ru-RU"/>
          <w14:ligatures w14:val="none"/>
        </w:rPr>
      </w:pPr>
      <w:r>
        <w:rPr>
          <w:rFonts w:ascii="Times New Roman" w:eastAsia="Times New Roman" w:hAnsi="Times New Roman" w:cs="Times New Roman"/>
          <w:color w:val="000000"/>
          <w:kern w:val="0"/>
          <w:sz w:val="28"/>
          <w:szCs w:val="28"/>
          <w:lang w:val="ru-RU"/>
          <w14:ligatures w14:val="none"/>
        </w:rPr>
        <w:t xml:space="preserve">18. </w:t>
      </w:r>
      <w:r w:rsidR="00432BB1" w:rsidRPr="00432BB1">
        <w:rPr>
          <w:rFonts w:ascii="Times New Roman" w:eastAsia="Times New Roman" w:hAnsi="Times New Roman" w:cs="Times New Roman"/>
          <w:color w:val="000000"/>
          <w:kern w:val="0"/>
          <w:sz w:val="28"/>
          <w:szCs w:val="28"/>
          <w:lang w:val="ru-RU"/>
          <w14:ligatures w14:val="none"/>
        </w:rPr>
        <w:t>Руководитель структурного подразделения обязан в течение трех рабочих дней сообщить работнику результаты прохождения испытательного срока и рекомендации по дальнейшему вхождению в должность.</w:t>
      </w:r>
    </w:p>
    <w:p w14:paraId="7D555278" w14:textId="77777777" w:rsidR="0059510E" w:rsidRDefault="0059510E" w:rsidP="0059510E">
      <w:pPr>
        <w:shd w:val="clear" w:color="auto" w:fill="FFFFFF"/>
        <w:spacing w:after="0" w:line="240" w:lineRule="auto"/>
        <w:ind w:firstLine="540"/>
        <w:jc w:val="both"/>
        <w:rPr>
          <w:rFonts w:ascii="Times New Roman" w:eastAsia="Times New Roman" w:hAnsi="Times New Roman" w:cs="Times New Roman"/>
          <w:b/>
          <w:color w:val="000000"/>
          <w:kern w:val="0"/>
          <w:sz w:val="28"/>
          <w:szCs w:val="32"/>
          <w:lang w:val="ru-RU" w:eastAsia="ru-RU"/>
          <w14:ligatures w14:val="none"/>
        </w:rPr>
      </w:pPr>
    </w:p>
    <w:p w14:paraId="3B308B6D" w14:textId="24387DC9" w:rsidR="0059510E" w:rsidRPr="0059510E" w:rsidRDefault="0059510E" w:rsidP="0059510E">
      <w:pPr>
        <w:shd w:val="clear" w:color="auto" w:fill="FFFFFF"/>
        <w:spacing w:after="0" w:line="240" w:lineRule="auto"/>
        <w:ind w:firstLine="540"/>
        <w:jc w:val="both"/>
        <w:rPr>
          <w:rFonts w:ascii="Times New Roman" w:eastAsia="Times New Roman" w:hAnsi="Times New Roman" w:cs="Times New Roman"/>
          <w:b/>
          <w:color w:val="000000"/>
          <w:kern w:val="0"/>
          <w:sz w:val="28"/>
          <w:szCs w:val="32"/>
          <w:lang w:val="ru-RU" w:eastAsia="ru-RU"/>
          <w14:ligatures w14:val="none"/>
        </w:rPr>
      </w:pPr>
      <w:r w:rsidRPr="0059510E">
        <w:rPr>
          <w:rFonts w:ascii="Times New Roman" w:eastAsia="Times New Roman" w:hAnsi="Times New Roman" w:cs="Times New Roman"/>
          <w:b/>
          <w:color w:val="000000"/>
          <w:kern w:val="0"/>
          <w:sz w:val="28"/>
          <w:szCs w:val="32"/>
          <w:lang w:val="ru-RU" w:eastAsia="ru-RU"/>
          <w14:ligatures w14:val="none"/>
        </w:rPr>
        <w:t xml:space="preserve">Глава </w:t>
      </w:r>
      <w:r>
        <w:rPr>
          <w:rFonts w:ascii="Times New Roman" w:eastAsia="Times New Roman" w:hAnsi="Times New Roman" w:cs="Times New Roman"/>
          <w:b/>
          <w:color w:val="000000"/>
          <w:kern w:val="0"/>
          <w:sz w:val="28"/>
          <w:szCs w:val="32"/>
          <w:lang w:val="ru-RU" w:eastAsia="ru-RU"/>
          <w14:ligatures w14:val="none"/>
        </w:rPr>
        <w:t>9</w:t>
      </w:r>
      <w:r w:rsidRPr="0059510E">
        <w:rPr>
          <w:rFonts w:ascii="Times New Roman" w:eastAsia="Times New Roman" w:hAnsi="Times New Roman" w:cs="Times New Roman"/>
          <w:b/>
          <w:color w:val="000000"/>
          <w:kern w:val="0"/>
          <w:sz w:val="28"/>
          <w:szCs w:val="32"/>
          <w:lang w:val="ru-RU" w:eastAsia="ru-RU"/>
          <w14:ligatures w14:val="none"/>
        </w:rPr>
        <w:t xml:space="preserve">. Согласование и рассылка </w:t>
      </w:r>
    </w:p>
    <w:p w14:paraId="5061A226" w14:textId="77777777" w:rsidR="0059510E" w:rsidRPr="0059510E" w:rsidRDefault="0059510E" w:rsidP="0059510E">
      <w:pPr>
        <w:shd w:val="clear" w:color="auto" w:fill="FFFFFF"/>
        <w:spacing w:after="0" w:line="240" w:lineRule="auto"/>
        <w:ind w:firstLine="540"/>
        <w:jc w:val="both"/>
        <w:rPr>
          <w:rFonts w:ascii="Times New Roman" w:eastAsia="Times New Roman" w:hAnsi="Times New Roman" w:cs="Times New Roman"/>
          <w:b/>
          <w:color w:val="000000"/>
          <w:kern w:val="0"/>
          <w:sz w:val="28"/>
          <w:szCs w:val="32"/>
          <w:lang w:val="ru-RU" w:eastAsia="ru-RU"/>
          <w14:ligatures w14:val="none"/>
        </w:rPr>
      </w:pPr>
    </w:p>
    <w:p w14:paraId="4C966591" w14:textId="799A89CF" w:rsidR="0059510E" w:rsidRPr="0059510E" w:rsidRDefault="0059510E" w:rsidP="0059510E">
      <w:pPr>
        <w:shd w:val="clear" w:color="auto" w:fill="FFFFFF"/>
        <w:spacing w:after="0" w:line="240" w:lineRule="auto"/>
        <w:ind w:firstLine="540"/>
        <w:jc w:val="both"/>
        <w:rPr>
          <w:rFonts w:ascii="Times New Roman" w:eastAsia="Times New Roman" w:hAnsi="Times New Roman" w:cs="Times New Roman"/>
          <w:bCs/>
          <w:color w:val="000000"/>
          <w:kern w:val="0"/>
          <w:sz w:val="28"/>
          <w:szCs w:val="32"/>
          <w:lang w:val="ru-RU" w:eastAsia="ru-RU"/>
          <w14:ligatures w14:val="none"/>
        </w:rPr>
      </w:pPr>
      <w:r w:rsidRPr="0059510E">
        <w:rPr>
          <w:rFonts w:ascii="Times New Roman" w:eastAsia="Times New Roman" w:hAnsi="Times New Roman" w:cs="Times New Roman"/>
          <w:bCs/>
          <w:color w:val="000000"/>
          <w:kern w:val="0"/>
          <w:sz w:val="28"/>
          <w:szCs w:val="32"/>
          <w:lang w:val="ru-RU" w:eastAsia="ru-RU"/>
          <w14:ligatures w14:val="none"/>
        </w:rPr>
        <w:t>1</w:t>
      </w:r>
      <w:r w:rsidRPr="0059510E">
        <w:rPr>
          <w:rFonts w:ascii="Times New Roman" w:eastAsia="Times New Roman" w:hAnsi="Times New Roman" w:cs="Times New Roman"/>
          <w:bCs/>
          <w:color w:val="000000"/>
          <w:kern w:val="0"/>
          <w:sz w:val="28"/>
          <w:szCs w:val="32"/>
          <w:lang w:val="kk-KZ" w:eastAsia="ru-RU"/>
          <w14:ligatures w14:val="none"/>
        </w:rPr>
        <w:t>9</w:t>
      </w:r>
      <w:r w:rsidRPr="0059510E">
        <w:rPr>
          <w:rFonts w:ascii="Times New Roman" w:eastAsia="Times New Roman" w:hAnsi="Times New Roman" w:cs="Times New Roman"/>
          <w:bCs/>
          <w:color w:val="000000"/>
          <w:kern w:val="0"/>
          <w:sz w:val="28"/>
          <w:szCs w:val="32"/>
          <w:lang w:val="ru-RU" w:eastAsia="ru-RU"/>
          <w14:ligatures w14:val="none"/>
        </w:rPr>
        <w:t>. Рассылку проекта настояще</w:t>
      </w:r>
      <w:r>
        <w:rPr>
          <w:rFonts w:ascii="Times New Roman" w:eastAsia="Times New Roman" w:hAnsi="Times New Roman" w:cs="Times New Roman"/>
          <w:bCs/>
          <w:color w:val="000000"/>
          <w:kern w:val="0"/>
          <w:sz w:val="28"/>
          <w:szCs w:val="32"/>
          <w:lang w:val="ru-RU" w:eastAsia="ru-RU"/>
          <w14:ligatures w14:val="none"/>
        </w:rPr>
        <w:t>го положения</w:t>
      </w:r>
      <w:r w:rsidRPr="0059510E">
        <w:rPr>
          <w:rFonts w:ascii="Times New Roman" w:eastAsia="Times New Roman" w:hAnsi="Times New Roman" w:cs="Times New Roman"/>
          <w:bCs/>
          <w:color w:val="000000"/>
          <w:kern w:val="0"/>
          <w:sz w:val="28"/>
          <w:szCs w:val="32"/>
          <w:lang w:val="ru-RU" w:eastAsia="ru-RU"/>
          <w14:ligatures w14:val="none"/>
        </w:rPr>
        <w:t xml:space="preserve"> экспертам, указанным в предисловии, осуществляют разработчики.</w:t>
      </w:r>
    </w:p>
    <w:p w14:paraId="40C35CBE" w14:textId="6D20E0E5" w:rsidR="0059510E" w:rsidRPr="0059510E" w:rsidRDefault="0059510E" w:rsidP="0059510E">
      <w:pPr>
        <w:shd w:val="clear" w:color="auto" w:fill="FFFFFF"/>
        <w:spacing w:after="0" w:line="240" w:lineRule="auto"/>
        <w:ind w:firstLine="540"/>
        <w:jc w:val="both"/>
        <w:rPr>
          <w:rFonts w:ascii="Times New Roman" w:eastAsia="Times New Roman" w:hAnsi="Times New Roman" w:cs="Times New Roman"/>
          <w:bCs/>
          <w:color w:val="000000"/>
          <w:kern w:val="0"/>
          <w:sz w:val="28"/>
          <w:szCs w:val="32"/>
          <w:lang w:val="ru-RU" w:eastAsia="ru-RU"/>
          <w14:ligatures w14:val="none"/>
        </w:rPr>
      </w:pPr>
      <w:r w:rsidRPr="0059510E">
        <w:rPr>
          <w:rFonts w:ascii="Times New Roman" w:eastAsia="Times New Roman" w:hAnsi="Times New Roman" w:cs="Times New Roman"/>
          <w:bCs/>
          <w:color w:val="000000"/>
          <w:kern w:val="0"/>
          <w:sz w:val="28"/>
          <w:szCs w:val="28"/>
          <w:lang w:val="kk-KZ" w:eastAsia="ru-RU"/>
          <w14:ligatures w14:val="none"/>
        </w:rPr>
        <w:t>20</w:t>
      </w:r>
      <w:r w:rsidRPr="0059510E">
        <w:rPr>
          <w:rFonts w:ascii="Times New Roman" w:eastAsia="Times New Roman" w:hAnsi="Times New Roman" w:cs="Times New Roman"/>
          <w:bCs/>
          <w:color w:val="000000"/>
          <w:kern w:val="0"/>
          <w:sz w:val="28"/>
          <w:szCs w:val="28"/>
          <w:lang w:val="ru-RU" w:eastAsia="ru-RU"/>
          <w14:ligatures w14:val="none"/>
        </w:rPr>
        <w:t xml:space="preserve">. Согласование настоящего </w:t>
      </w:r>
      <w:r>
        <w:rPr>
          <w:rFonts w:ascii="Times New Roman" w:eastAsia="Times New Roman" w:hAnsi="Times New Roman" w:cs="Times New Roman"/>
          <w:bCs/>
          <w:color w:val="000000"/>
          <w:kern w:val="0"/>
          <w:sz w:val="28"/>
          <w:szCs w:val="28"/>
          <w:lang w:val="ru-RU" w:eastAsia="ru-RU"/>
          <w14:ligatures w14:val="none"/>
        </w:rPr>
        <w:t>положения</w:t>
      </w:r>
      <w:r w:rsidRPr="0059510E">
        <w:rPr>
          <w:rFonts w:ascii="Times New Roman" w:eastAsia="Times New Roman" w:hAnsi="Times New Roman" w:cs="Times New Roman"/>
          <w:bCs/>
          <w:color w:val="000000"/>
          <w:kern w:val="0"/>
          <w:sz w:val="28"/>
          <w:szCs w:val="28"/>
          <w:lang w:val="ru-RU" w:eastAsia="ru-RU"/>
          <w14:ligatures w14:val="none"/>
        </w:rPr>
        <w:t xml:space="preserve"> осуществляется с начальником отдела правового обеспечения и государственных закупок </w:t>
      </w:r>
      <w:r w:rsidRPr="0059510E">
        <w:rPr>
          <w:rFonts w:ascii="Times New Roman" w:eastAsia="Times New Roman" w:hAnsi="Times New Roman" w:cs="Times New Roman"/>
          <w:kern w:val="0"/>
          <w:sz w:val="28"/>
          <w:szCs w:val="28"/>
          <w:lang w:val="ru-RU" w:eastAsia="ru-RU"/>
          <w14:ligatures w14:val="none"/>
        </w:rPr>
        <w:t>и оформляется</w:t>
      </w:r>
      <w:r w:rsidRPr="0059510E">
        <w:rPr>
          <w:rFonts w:ascii="Times New Roman" w:eastAsia="Times New Roman" w:hAnsi="Times New Roman" w:cs="Times New Roman"/>
          <w:bCs/>
          <w:kern w:val="0"/>
          <w:sz w:val="28"/>
          <w:szCs w:val="28"/>
          <w:lang w:val="ru-RU" w:eastAsia="ru-RU"/>
          <w14:ligatures w14:val="none"/>
        </w:rPr>
        <w:t xml:space="preserve"> в</w:t>
      </w:r>
      <w:r w:rsidRPr="0059510E">
        <w:rPr>
          <w:rFonts w:ascii="Times New Roman" w:eastAsia="Times New Roman" w:hAnsi="Times New Roman" w:cs="Times New Roman"/>
          <w:bCs/>
          <w:color w:val="000000"/>
          <w:kern w:val="0"/>
          <w:sz w:val="28"/>
          <w:szCs w:val="32"/>
          <w:lang w:val="ru-RU" w:eastAsia="ru-RU"/>
          <w14:ligatures w14:val="none"/>
        </w:rPr>
        <w:t xml:space="preserve"> отдельной форме «Лист согласования», который хранится вместе с подлинником документа.</w:t>
      </w:r>
    </w:p>
    <w:p w14:paraId="21C9C289" w14:textId="24B889CD" w:rsidR="0059510E" w:rsidRPr="0059510E" w:rsidRDefault="0059510E" w:rsidP="0059510E">
      <w:pPr>
        <w:shd w:val="clear" w:color="auto" w:fill="FFFFFF"/>
        <w:tabs>
          <w:tab w:val="left" w:pos="993"/>
        </w:tabs>
        <w:spacing w:after="0" w:line="240" w:lineRule="auto"/>
        <w:ind w:firstLine="567"/>
        <w:jc w:val="both"/>
        <w:rPr>
          <w:rFonts w:ascii="Times New Roman" w:eastAsia="Times New Roman" w:hAnsi="Times New Roman" w:cs="Times New Roman"/>
          <w:color w:val="000000"/>
          <w:kern w:val="0"/>
          <w:sz w:val="28"/>
          <w:szCs w:val="28"/>
          <w:lang w:val="ru-RU" w:eastAsia="ru-RU"/>
          <w14:ligatures w14:val="none"/>
        </w:rPr>
      </w:pPr>
      <w:r w:rsidRPr="0059510E">
        <w:rPr>
          <w:rFonts w:ascii="Times New Roman" w:eastAsia="Times New Roman" w:hAnsi="Times New Roman" w:cs="Times New Roman"/>
          <w:bCs/>
          <w:color w:val="000000"/>
          <w:kern w:val="0"/>
          <w:sz w:val="28"/>
          <w:szCs w:val="32"/>
          <w:lang w:val="ru-RU" w:eastAsia="ru-RU"/>
          <w14:ligatures w14:val="none"/>
        </w:rPr>
        <w:t>2</w:t>
      </w:r>
      <w:r w:rsidRPr="0059510E">
        <w:rPr>
          <w:rFonts w:ascii="Times New Roman" w:eastAsia="Times New Roman" w:hAnsi="Times New Roman" w:cs="Times New Roman"/>
          <w:bCs/>
          <w:color w:val="000000"/>
          <w:kern w:val="0"/>
          <w:sz w:val="28"/>
          <w:szCs w:val="32"/>
          <w:lang w:val="kk-KZ" w:eastAsia="ru-RU"/>
          <w14:ligatures w14:val="none"/>
        </w:rPr>
        <w:t>1</w:t>
      </w:r>
      <w:r w:rsidRPr="0059510E">
        <w:rPr>
          <w:rFonts w:ascii="Times New Roman" w:eastAsia="Times New Roman" w:hAnsi="Times New Roman" w:cs="Times New Roman"/>
          <w:bCs/>
          <w:color w:val="000000"/>
          <w:kern w:val="0"/>
          <w:sz w:val="28"/>
          <w:szCs w:val="32"/>
          <w:lang w:val="ru-RU" w:eastAsia="ru-RU"/>
          <w14:ligatures w14:val="none"/>
        </w:rPr>
        <w:t xml:space="preserve">. </w:t>
      </w:r>
      <w:r w:rsidRPr="0059510E">
        <w:rPr>
          <w:rFonts w:ascii="Times New Roman" w:eastAsia="Times New Roman" w:hAnsi="Times New Roman" w:cs="Times New Roman"/>
          <w:color w:val="000000"/>
          <w:kern w:val="0"/>
          <w:sz w:val="28"/>
          <w:szCs w:val="28"/>
          <w:lang w:val="ru-RU" w:eastAsia="ru-RU"/>
          <w14:ligatures w14:val="none"/>
        </w:rPr>
        <w:t xml:space="preserve">Рабочий экземпляр настоящего </w:t>
      </w:r>
      <w:r w:rsidR="000A7753">
        <w:rPr>
          <w:rFonts w:ascii="Times New Roman" w:eastAsia="Times New Roman" w:hAnsi="Times New Roman" w:cs="Times New Roman"/>
          <w:color w:val="000000"/>
          <w:kern w:val="0"/>
          <w:sz w:val="28"/>
          <w:szCs w:val="28"/>
          <w:lang w:val="ru-RU" w:eastAsia="ru-RU"/>
          <w14:ligatures w14:val="none"/>
        </w:rPr>
        <w:t>положения</w:t>
      </w:r>
      <w:r w:rsidRPr="0059510E">
        <w:rPr>
          <w:rFonts w:ascii="Times New Roman" w:eastAsia="Times New Roman" w:hAnsi="Times New Roman" w:cs="Times New Roman"/>
          <w:color w:val="000000"/>
          <w:kern w:val="0"/>
          <w:sz w:val="28"/>
          <w:szCs w:val="28"/>
          <w:lang w:val="ru-RU" w:eastAsia="ru-RU"/>
          <w14:ligatures w14:val="none"/>
        </w:rPr>
        <w:t xml:space="preserve"> размещается на сайте Университета с доступом из внутренней корпоративной сети.</w:t>
      </w:r>
    </w:p>
    <w:p w14:paraId="2C7429AB" w14:textId="77777777" w:rsidR="00A70B7A" w:rsidRDefault="00A70B7A" w:rsidP="00CA2BDF">
      <w:pPr>
        <w:spacing w:after="0" w:line="240" w:lineRule="auto"/>
        <w:jc w:val="both"/>
        <w:rPr>
          <w:rFonts w:ascii="Times New Roman" w:eastAsia="Times New Roman" w:hAnsi="Times New Roman" w:cs="Times New Roman"/>
          <w:color w:val="000000"/>
          <w:kern w:val="0"/>
          <w:sz w:val="28"/>
          <w:szCs w:val="28"/>
          <w:lang w:val="ru-RU"/>
          <w14:ligatures w14:val="none"/>
        </w:rPr>
      </w:pPr>
    </w:p>
    <w:p w14:paraId="32558701" w14:textId="77777777" w:rsidR="007028F9" w:rsidRDefault="007028F9">
      <w:pPr>
        <w:rPr>
          <w:rFonts w:ascii="Times New Roman" w:eastAsia="Times New Roman" w:hAnsi="Times New Roman" w:cs="Times New Roman"/>
          <w:b/>
          <w:bCs/>
          <w:color w:val="000000"/>
          <w:kern w:val="0"/>
          <w:sz w:val="28"/>
          <w:szCs w:val="28"/>
          <w:lang w:val="ru-RU"/>
          <w14:ligatures w14:val="none"/>
        </w:rPr>
      </w:pPr>
      <w:r>
        <w:rPr>
          <w:rFonts w:ascii="Times New Roman" w:eastAsia="Times New Roman" w:hAnsi="Times New Roman" w:cs="Times New Roman"/>
          <w:b/>
          <w:bCs/>
          <w:color w:val="000000"/>
          <w:kern w:val="0"/>
          <w:sz w:val="28"/>
          <w:szCs w:val="28"/>
          <w:lang w:val="ru-RU"/>
          <w14:ligatures w14:val="none"/>
        </w:rPr>
        <w:br w:type="page"/>
      </w:r>
    </w:p>
    <w:p w14:paraId="41A20319" w14:textId="77777777" w:rsidR="00745F8F" w:rsidRDefault="00745F8F" w:rsidP="00A70B7A">
      <w:pPr>
        <w:spacing w:after="0" w:line="240" w:lineRule="auto"/>
        <w:jc w:val="center"/>
        <w:rPr>
          <w:rFonts w:ascii="Times New Roman" w:eastAsia="Times New Roman" w:hAnsi="Times New Roman" w:cs="Times New Roman"/>
          <w:b/>
          <w:bCs/>
          <w:color w:val="000000"/>
          <w:kern w:val="0"/>
          <w:sz w:val="28"/>
          <w:szCs w:val="28"/>
          <w:lang w:val="ru-RU"/>
          <w14:ligatures w14:val="none"/>
        </w:rPr>
        <w:sectPr w:rsidR="00745F8F" w:rsidSect="00162C31">
          <w:headerReference w:type="default" r:id="rId11"/>
          <w:pgSz w:w="11906" w:h="16838"/>
          <w:pgMar w:top="1134" w:right="567" w:bottom="567" w:left="1134" w:header="567" w:footer="28" w:gutter="0"/>
          <w:cols w:space="708"/>
          <w:titlePg/>
          <w:docGrid w:linePitch="360"/>
        </w:sectPr>
      </w:pPr>
    </w:p>
    <w:p w14:paraId="5805B99F" w14:textId="3B94CA1F" w:rsidR="00432BB1" w:rsidRPr="00432BB1" w:rsidRDefault="00432BB1" w:rsidP="00A70B7A">
      <w:pPr>
        <w:spacing w:after="0" w:line="240" w:lineRule="auto"/>
        <w:jc w:val="center"/>
        <w:rPr>
          <w:rFonts w:ascii="Times New Roman" w:eastAsia="Times New Roman" w:hAnsi="Times New Roman" w:cs="Times New Roman"/>
          <w:b/>
          <w:bCs/>
          <w:color w:val="000000"/>
          <w:kern w:val="0"/>
          <w:sz w:val="28"/>
          <w:szCs w:val="28"/>
          <w:lang w:val="ru-RU"/>
          <w14:ligatures w14:val="none"/>
        </w:rPr>
      </w:pPr>
      <w:r w:rsidRPr="00432BB1">
        <w:rPr>
          <w:rFonts w:ascii="Times New Roman" w:eastAsia="Times New Roman" w:hAnsi="Times New Roman" w:cs="Times New Roman"/>
          <w:b/>
          <w:bCs/>
          <w:color w:val="000000"/>
          <w:kern w:val="0"/>
          <w:sz w:val="28"/>
          <w:szCs w:val="28"/>
          <w:lang w:val="ru-RU"/>
          <w14:ligatures w14:val="none"/>
        </w:rPr>
        <w:lastRenderedPageBreak/>
        <w:t>Приложение</w:t>
      </w:r>
      <w:r w:rsidR="007028F9">
        <w:rPr>
          <w:rFonts w:ascii="Times New Roman" w:eastAsia="Times New Roman" w:hAnsi="Times New Roman" w:cs="Times New Roman"/>
          <w:b/>
          <w:bCs/>
          <w:color w:val="000000"/>
          <w:kern w:val="0"/>
          <w:sz w:val="28"/>
          <w:szCs w:val="28"/>
          <w:lang w:val="ru-RU"/>
          <w14:ligatures w14:val="none"/>
        </w:rPr>
        <w:t xml:space="preserve"> А</w:t>
      </w:r>
    </w:p>
    <w:p w14:paraId="6EAEF45B" w14:textId="49A98350" w:rsidR="00432BB1" w:rsidRPr="007028F9" w:rsidRDefault="00432BB1" w:rsidP="00745F8F">
      <w:pPr>
        <w:spacing w:after="0" w:line="240" w:lineRule="auto"/>
        <w:jc w:val="center"/>
        <w:rPr>
          <w:rFonts w:ascii="Times New Roman" w:eastAsia="Times New Roman" w:hAnsi="Times New Roman" w:cs="Times New Roman"/>
          <w:b/>
          <w:bCs/>
          <w:color w:val="000000"/>
          <w:kern w:val="0"/>
          <w:sz w:val="28"/>
          <w:szCs w:val="28"/>
          <w:lang w:val="ru-RU"/>
          <w14:ligatures w14:val="none"/>
        </w:rPr>
      </w:pPr>
      <w:r w:rsidRPr="007028F9">
        <w:rPr>
          <w:rFonts w:ascii="Times New Roman" w:eastAsia="Times New Roman" w:hAnsi="Times New Roman" w:cs="Times New Roman"/>
          <w:b/>
          <w:bCs/>
          <w:color w:val="000000"/>
          <w:kern w:val="0"/>
          <w:sz w:val="28"/>
          <w:szCs w:val="28"/>
          <w:lang w:val="ru-RU"/>
          <w14:ligatures w14:val="none"/>
        </w:rPr>
        <w:t>План прохождения адаптации</w:t>
      </w:r>
    </w:p>
    <w:p w14:paraId="0B7BC32B" w14:textId="77777777" w:rsidR="00745F8F" w:rsidRDefault="00745F8F" w:rsidP="00745F8F">
      <w:pPr>
        <w:spacing w:after="0" w:line="240" w:lineRule="auto"/>
        <w:jc w:val="center"/>
        <w:rPr>
          <w:rFonts w:ascii="Times New Roman" w:eastAsia="Times New Roman" w:hAnsi="Times New Roman" w:cs="Times New Roman"/>
          <w:b/>
          <w:bCs/>
          <w:color w:val="000000"/>
          <w:kern w:val="0"/>
          <w:sz w:val="28"/>
          <w:szCs w:val="28"/>
          <w:vertAlign w:val="superscript"/>
          <w:lang w:val="ru-RU"/>
          <w14:ligatures w14:val="none"/>
        </w:rPr>
      </w:pPr>
    </w:p>
    <w:p w14:paraId="6C51169A" w14:textId="612CB72A" w:rsidR="00432BB1" w:rsidRPr="00432BB1" w:rsidRDefault="00432BB1" w:rsidP="00745F8F">
      <w:pPr>
        <w:spacing w:after="0" w:line="240" w:lineRule="auto"/>
        <w:jc w:val="center"/>
        <w:rPr>
          <w:rFonts w:ascii="Times New Roman" w:eastAsia="Times New Roman" w:hAnsi="Times New Roman" w:cs="Times New Roman"/>
          <w:color w:val="000000"/>
          <w:kern w:val="0"/>
          <w:sz w:val="28"/>
          <w:szCs w:val="28"/>
          <w:lang w:val="ru-RU"/>
          <w14:ligatures w14:val="none"/>
        </w:rPr>
      </w:pPr>
      <w:r w:rsidRPr="00432BB1">
        <w:rPr>
          <w:rFonts w:ascii="Times New Roman" w:eastAsia="Times New Roman" w:hAnsi="Times New Roman" w:cs="Times New Roman"/>
          <w:b/>
          <w:bCs/>
          <w:color w:val="000000"/>
          <w:kern w:val="0"/>
          <w:sz w:val="28"/>
          <w:szCs w:val="28"/>
          <w:vertAlign w:val="superscript"/>
          <w:lang w:val="ru-RU"/>
          <w14:ligatures w14:val="none"/>
        </w:rPr>
        <w:t>_________________________________________________________________________</w:t>
      </w:r>
      <w:r w:rsidRPr="00432BB1">
        <w:rPr>
          <w:rFonts w:ascii="Times New Roman" w:eastAsia="Times New Roman" w:hAnsi="Times New Roman" w:cs="Times New Roman"/>
          <w:kern w:val="0"/>
          <w:sz w:val="28"/>
          <w:szCs w:val="28"/>
          <w:lang w:val="ru-RU"/>
          <w14:ligatures w14:val="none"/>
        </w:rPr>
        <w:br/>
      </w:r>
      <w:r w:rsidRPr="00432BB1">
        <w:rPr>
          <w:rFonts w:ascii="Times New Roman" w:eastAsia="Times New Roman" w:hAnsi="Times New Roman" w:cs="Times New Roman"/>
          <w:color w:val="000000"/>
          <w:kern w:val="0"/>
          <w:sz w:val="28"/>
          <w:szCs w:val="28"/>
          <w:vertAlign w:val="superscript"/>
          <w:lang w:val="ru-RU"/>
          <w14:ligatures w14:val="none"/>
        </w:rPr>
        <w:t>(Ф. И. О., должность работника, проходящего адаптацию, наименование подразделения)</w:t>
      </w:r>
    </w:p>
    <w:p w14:paraId="7DDD0542" w14:textId="10296F3B" w:rsidR="00432BB1" w:rsidRPr="00840570" w:rsidRDefault="00432BB1" w:rsidP="00745F8F">
      <w:pPr>
        <w:spacing w:before="100" w:beforeAutospacing="1" w:after="100" w:afterAutospacing="1" w:line="240" w:lineRule="auto"/>
        <w:ind w:firstLine="567"/>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Планируемый период адаптации:</w:t>
      </w:r>
      <w:r w:rsidR="00745F8F" w:rsidRPr="00840570">
        <w:rPr>
          <w:rFonts w:ascii="Times New Roman" w:eastAsia="Times New Roman" w:hAnsi="Times New Roman" w:cs="Times New Roman"/>
          <w:color w:val="000000"/>
          <w:kern w:val="0"/>
          <w:lang w:val="ru-RU"/>
          <w14:ligatures w14:val="none"/>
        </w:rPr>
        <w:t xml:space="preserve">   </w:t>
      </w:r>
      <w:r w:rsidRPr="00840570">
        <w:rPr>
          <w:rFonts w:ascii="Times New Roman" w:eastAsia="Times New Roman" w:hAnsi="Times New Roman" w:cs="Times New Roman"/>
          <w:color w:val="000000"/>
          <w:kern w:val="0"/>
          <w:lang w:val="ru-RU"/>
          <w14:ligatures w14:val="none"/>
        </w:rPr>
        <w:t>с «___»</w:t>
      </w:r>
      <w:r w:rsidR="007028F9" w:rsidRPr="00840570">
        <w:rPr>
          <w:rFonts w:ascii="Times New Roman" w:eastAsia="Times New Roman" w:hAnsi="Times New Roman" w:cs="Times New Roman"/>
          <w:color w:val="000000"/>
          <w:kern w:val="0"/>
          <w:lang w:val="ru-RU"/>
          <w14:ligatures w14:val="none"/>
        </w:rPr>
        <w:t xml:space="preserve"> </w:t>
      </w:r>
      <w:r w:rsidRPr="00840570">
        <w:rPr>
          <w:rFonts w:ascii="Times New Roman" w:eastAsia="Times New Roman" w:hAnsi="Times New Roman" w:cs="Times New Roman"/>
          <w:color w:val="000000"/>
          <w:kern w:val="0"/>
          <w:lang w:val="ru-RU"/>
          <w14:ligatures w14:val="none"/>
        </w:rPr>
        <w:t>___________ года по «___» ____________ года</w:t>
      </w:r>
    </w:p>
    <w:tbl>
      <w:tblPr>
        <w:tblW w:w="15508" w:type="dxa"/>
        <w:tblLayout w:type="fixed"/>
        <w:tblCellMar>
          <w:top w:w="15" w:type="dxa"/>
          <w:left w:w="15" w:type="dxa"/>
          <w:bottom w:w="15" w:type="dxa"/>
          <w:right w:w="15" w:type="dxa"/>
        </w:tblCellMar>
        <w:tblLook w:val="0600" w:firstRow="0" w:lastRow="0" w:firstColumn="0" w:lastColumn="0" w:noHBand="1" w:noVBand="1"/>
      </w:tblPr>
      <w:tblGrid>
        <w:gridCol w:w="2686"/>
        <w:gridCol w:w="5670"/>
        <w:gridCol w:w="1559"/>
        <w:gridCol w:w="1984"/>
        <w:gridCol w:w="1701"/>
        <w:gridCol w:w="1843"/>
        <w:gridCol w:w="65"/>
      </w:tblGrid>
      <w:tr w:rsidR="00432BB1" w:rsidRPr="00840570" w14:paraId="51E5A2B3" w14:textId="77777777" w:rsidTr="00840570">
        <w:trPr>
          <w:gridAfter w:val="1"/>
          <w:wAfter w:w="65" w:type="dxa"/>
        </w:trPr>
        <w:tc>
          <w:tcPr>
            <w:tcW w:w="2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1FA3CC"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Мероприятие</w:t>
            </w:r>
          </w:p>
        </w:tc>
        <w:tc>
          <w:tcPr>
            <w:tcW w:w="567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FDB9577"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Описание мероприятия</w:t>
            </w:r>
          </w:p>
        </w:tc>
        <w:tc>
          <w:tcPr>
            <w:tcW w:w="155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01AD3A" w14:textId="77777777" w:rsidR="00432BB1" w:rsidRPr="00840570" w:rsidRDefault="00432BB1" w:rsidP="00840570">
            <w:pPr>
              <w:spacing w:before="100" w:beforeAutospacing="1" w:after="100" w:afterAutospacing="1" w:line="240" w:lineRule="auto"/>
              <w:ind w:right="-77"/>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Дата проведения</w:t>
            </w:r>
          </w:p>
        </w:tc>
        <w:tc>
          <w:tcPr>
            <w:tcW w:w="19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95F7059" w14:textId="77777777" w:rsidR="00432BB1" w:rsidRPr="00840570" w:rsidRDefault="00432BB1" w:rsidP="00840570">
            <w:pPr>
              <w:spacing w:before="100" w:beforeAutospacing="1" w:after="100" w:afterAutospacing="1" w:line="240" w:lineRule="auto"/>
              <w:ind w:right="-77"/>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Ответственное лицо</w:t>
            </w:r>
          </w:p>
        </w:tc>
        <w:tc>
          <w:tcPr>
            <w:tcW w:w="170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D65DDED" w14:textId="77777777" w:rsidR="00432BB1" w:rsidRPr="00840570" w:rsidRDefault="00432BB1" w:rsidP="00840570">
            <w:pPr>
              <w:spacing w:before="100" w:beforeAutospacing="1" w:after="100" w:afterAutospacing="1" w:line="240" w:lineRule="auto"/>
              <w:ind w:right="-77"/>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Отметка о выполнении</w:t>
            </w:r>
          </w:p>
        </w:tc>
        <w:tc>
          <w:tcPr>
            <w:tcW w:w="184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7FF8D89" w14:textId="77777777" w:rsidR="00432BB1" w:rsidRPr="00840570" w:rsidRDefault="00432BB1" w:rsidP="00840570">
            <w:pPr>
              <w:spacing w:before="100" w:beforeAutospacing="1" w:after="100" w:afterAutospacing="1" w:line="240" w:lineRule="auto"/>
              <w:ind w:right="-77"/>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Комментарий</w:t>
            </w:r>
          </w:p>
        </w:tc>
      </w:tr>
      <w:tr w:rsidR="00432BB1" w:rsidRPr="00840570" w14:paraId="67BCAB36"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9F9660"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1</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258C98E"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2</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338F69E"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3</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5A07C7"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4</w:t>
            </w: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E94B36"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5</w:t>
            </w: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BF74270" w14:textId="77777777" w:rsidR="00432BB1" w:rsidRPr="00840570" w:rsidRDefault="00432BB1" w:rsidP="00840570">
            <w:pPr>
              <w:spacing w:before="100" w:beforeAutospacing="1" w:after="100" w:afterAutospacing="1" w:line="240" w:lineRule="auto"/>
              <w:jc w:val="center"/>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6</w:t>
            </w:r>
          </w:p>
        </w:tc>
      </w:tr>
      <w:tr w:rsidR="00432BB1" w:rsidRPr="00840570" w14:paraId="621D3070" w14:textId="77777777" w:rsidTr="00745F8F">
        <w:tc>
          <w:tcPr>
            <w:tcW w:w="15508" w:type="dxa"/>
            <w:gridSpan w:val="7"/>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011F5E"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I. Общий этап</w:t>
            </w:r>
          </w:p>
        </w:tc>
      </w:tr>
      <w:tr w:rsidR="00432BB1" w:rsidRPr="00840570" w14:paraId="2E399AEE"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D829FB" w14:textId="0C0B26BF"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 xml:space="preserve">Встреча с </w:t>
            </w:r>
            <w:r w:rsidR="0059510E" w:rsidRPr="00840570">
              <w:rPr>
                <w:rFonts w:ascii="Times New Roman" w:eastAsia="Times New Roman" w:hAnsi="Times New Roman" w:cs="Times New Roman"/>
                <w:color w:val="000000"/>
                <w:kern w:val="0"/>
                <w:lang w:val="ru-RU"/>
                <w14:ligatures w14:val="none"/>
              </w:rPr>
              <w:t xml:space="preserve">инспектором </w:t>
            </w:r>
            <w:r w:rsidR="000A7753" w:rsidRPr="00840570">
              <w:rPr>
                <w:rFonts w:ascii="Times New Roman" w:eastAsia="Times New Roman" w:hAnsi="Times New Roman" w:cs="Times New Roman"/>
                <w:color w:val="000000"/>
                <w:kern w:val="0"/>
                <w:lang w:val="ru-RU"/>
                <w14:ligatures w14:val="none"/>
              </w:rPr>
              <w:t>ОУП</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CF4E3C" w14:textId="77777777" w:rsidR="00432BB1" w:rsidRPr="00840570" w:rsidRDefault="00432BB1" w:rsidP="00A70B7A">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1) оформление трудовых отношений;</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2) ознакомление:</w:t>
            </w:r>
          </w:p>
          <w:p w14:paraId="02F93BA7" w14:textId="77777777" w:rsidR="00432BB1" w:rsidRPr="00840570" w:rsidRDefault="00432BB1" w:rsidP="00A70B7A">
            <w:pPr>
              <w:spacing w:after="0" w:line="240" w:lineRule="auto"/>
              <w:jc w:val="both"/>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с условиями и режимом труда;</w:t>
            </w:r>
          </w:p>
          <w:p w14:paraId="2E721FB4" w14:textId="77777777" w:rsidR="00432BB1" w:rsidRPr="00840570" w:rsidRDefault="00432BB1" w:rsidP="00840570">
            <w:pPr>
              <w:spacing w:after="0" w:line="240" w:lineRule="auto"/>
              <w:jc w:val="both"/>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возможностями обучения и развития в университете;</w:t>
            </w:r>
          </w:p>
          <w:p w14:paraId="6B371269" w14:textId="77777777" w:rsidR="00432BB1" w:rsidRPr="00840570" w:rsidRDefault="00432BB1" w:rsidP="00840570">
            <w:pPr>
              <w:spacing w:after="0"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 xml:space="preserve">с краткой историей </w:t>
            </w:r>
            <w:r w:rsidRPr="00840570">
              <w:rPr>
                <w:rFonts w:ascii="Times New Roman" w:eastAsia="Times New Roman" w:hAnsi="Times New Roman" w:cs="Times New Roman"/>
                <w:color w:val="000000"/>
                <w:kern w:val="0"/>
                <w:lang w:val="ru-RU"/>
                <w14:ligatures w14:val="none"/>
              </w:rPr>
              <w:t>организации</w:t>
            </w:r>
            <w:r w:rsidRPr="00840570">
              <w:rPr>
                <w:rFonts w:ascii="Times New Roman" w:eastAsia="Times New Roman" w:hAnsi="Times New Roman" w:cs="Times New Roman"/>
                <w:color w:val="000000"/>
                <w:kern w:val="0"/>
                <w:lang w:val="en-US"/>
                <w14:ligatures w14:val="none"/>
              </w:rPr>
              <w:t>;</w:t>
            </w:r>
          </w:p>
          <w:p w14:paraId="3ACA24B4" w14:textId="77777777" w:rsidR="00432BB1" w:rsidRPr="00840570" w:rsidRDefault="00432BB1" w:rsidP="00840570">
            <w:pPr>
              <w:spacing w:after="0"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3)....</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EEF038"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828497"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E254C3A"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EA2FD4"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5EB24BB7"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957CD"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Встреча с руководителем структурного подразделения</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AA4E47" w14:textId="77777777" w:rsidR="00432BB1" w:rsidRPr="00840570" w:rsidRDefault="00432BB1" w:rsidP="00A70B7A">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1) ознакомление:</w:t>
            </w:r>
          </w:p>
          <w:p w14:paraId="6946E145" w14:textId="184E6629" w:rsidR="00432BB1" w:rsidRPr="00840570" w:rsidRDefault="00432BB1" w:rsidP="00A70B7A">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с ролью и местом подразделения в структуре организации;</w:t>
            </w:r>
            <w:r w:rsidR="00A70B7A" w:rsidRPr="00840570">
              <w:rPr>
                <w:rFonts w:ascii="Times New Roman" w:eastAsia="Times New Roman" w:hAnsi="Times New Roman" w:cs="Times New Roman"/>
                <w:color w:val="000000"/>
                <w:kern w:val="0"/>
                <w:lang w:val="ru-RU"/>
                <w14:ligatures w14:val="none"/>
              </w:rPr>
              <w:t xml:space="preserve"> </w:t>
            </w:r>
            <w:r w:rsidRPr="00840570">
              <w:rPr>
                <w:rFonts w:ascii="Times New Roman" w:eastAsia="Times New Roman" w:hAnsi="Times New Roman" w:cs="Times New Roman"/>
                <w:color w:val="000000"/>
                <w:kern w:val="0"/>
                <w:lang w:val="ru-RU"/>
                <w14:ligatures w14:val="none"/>
              </w:rPr>
              <w:t>приоритетами и целями подразделения на текущий период времени;</w:t>
            </w:r>
            <w:r w:rsidR="00A70B7A" w:rsidRPr="00840570">
              <w:rPr>
                <w:rFonts w:ascii="Times New Roman" w:eastAsia="Times New Roman" w:hAnsi="Times New Roman" w:cs="Times New Roman"/>
                <w:color w:val="000000"/>
                <w:kern w:val="0"/>
                <w:lang w:val="ru-RU"/>
                <w14:ligatures w14:val="none"/>
              </w:rPr>
              <w:t xml:space="preserve"> </w:t>
            </w:r>
            <w:r w:rsidRPr="00840570">
              <w:rPr>
                <w:rFonts w:ascii="Times New Roman" w:eastAsia="Times New Roman" w:hAnsi="Times New Roman" w:cs="Times New Roman"/>
                <w:color w:val="000000"/>
                <w:kern w:val="0"/>
                <w:lang w:val="ru-RU"/>
                <w14:ligatures w14:val="none"/>
              </w:rPr>
              <w:t>основными подразделениями, с которыми осуществляется взаимодействие, и порядком взаимодействия;</w:t>
            </w:r>
          </w:p>
          <w:p w14:paraId="5F3CF792" w14:textId="4F90440D" w:rsidR="00432BB1" w:rsidRPr="00840570" w:rsidRDefault="00432BB1" w:rsidP="00A70B7A">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2) ознакомление с планом прохождения адаптации;</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3) получение необходимой документации для ознакомления;</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4) ....</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0F27E45"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E2FBED"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BE78B49"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D767B5"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7DE9EAC5"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0F97D3"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Изучение документов</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406C84"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ознакомление с представленными документами</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08FEF53"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DD2828"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B5A5AAE"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557804"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562A7714"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E0860C"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 xml:space="preserve">Знакомство с коллективом структурного </w:t>
            </w:r>
            <w:r w:rsidRPr="00840570">
              <w:rPr>
                <w:rFonts w:ascii="Times New Roman" w:eastAsia="Times New Roman" w:hAnsi="Times New Roman" w:cs="Times New Roman"/>
                <w:color w:val="000000"/>
                <w:kern w:val="0"/>
                <w:lang w:val="ru-RU"/>
                <w14:ligatures w14:val="none"/>
              </w:rPr>
              <w:lastRenderedPageBreak/>
              <w:t>подразделения и рабочим местом</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D834536" w14:textId="73018F17" w:rsidR="00432BB1" w:rsidRPr="00840570" w:rsidRDefault="00432BB1" w:rsidP="00A70B7A">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lastRenderedPageBreak/>
              <w:t>1) знакомство с коллективом;</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2) ознакомление с основными помещениями, функциями и структурой подразделения;</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lastRenderedPageBreak/>
              <w:t>3) ознакомление с должностными обязанностями;</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4) ознакомление с рабочим местом и его оснащением, местами хранения документов и других рабочих материалов общего пользования</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0031410"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12595EE"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9F5CFC9"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312377"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70F9F0E2"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271501" w14:textId="1DDB63B0"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Знакомство с функция</w:t>
            </w:r>
            <w:r w:rsidR="00840570" w:rsidRPr="00840570">
              <w:rPr>
                <w:rFonts w:ascii="Times New Roman" w:eastAsia="Times New Roman" w:hAnsi="Times New Roman" w:cs="Times New Roman"/>
                <w:color w:val="000000"/>
                <w:kern w:val="0"/>
                <w:lang w:val="ru-RU"/>
                <w14:ligatures w14:val="none"/>
              </w:rPr>
              <w:t>-</w:t>
            </w:r>
            <w:r w:rsidRPr="00840570">
              <w:rPr>
                <w:rFonts w:ascii="Times New Roman" w:eastAsia="Times New Roman" w:hAnsi="Times New Roman" w:cs="Times New Roman"/>
                <w:color w:val="000000"/>
                <w:kern w:val="0"/>
                <w:lang w:val="ru-RU"/>
                <w14:ligatures w14:val="none"/>
              </w:rPr>
              <w:t>ми, должностными обязанностями</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45D9FEE" w14:textId="37D0CB69" w:rsidR="00432BB1" w:rsidRPr="00840570" w:rsidRDefault="00A70B7A" w:rsidP="00432BB1">
            <w:pPr>
              <w:spacing w:before="100" w:beforeAutospacing="1" w:after="100" w:afterAutospacing="1" w:line="240" w:lineRule="auto"/>
              <w:jc w:val="both"/>
              <w:rPr>
                <w:rFonts w:ascii="Times New Roman" w:eastAsia="Times New Roman" w:hAnsi="Times New Roman" w:cs="Times New Roman"/>
                <w:color w:val="000000"/>
                <w:kern w:val="0"/>
                <w:highlight w:val="cyan"/>
                <w:lang w:val="ru-RU"/>
                <w14:ligatures w14:val="none"/>
              </w:rPr>
            </w:pPr>
            <w:r w:rsidRPr="00840570">
              <w:rPr>
                <w:rFonts w:ascii="Times New Roman" w:eastAsia="Times New Roman" w:hAnsi="Times New Roman" w:cs="Times New Roman"/>
                <w:color w:val="000000"/>
                <w:kern w:val="0"/>
                <w:lang w:val="ru-RU"/>
                <w14:ligatures w14:val="none"/>
              </w:rPr>
              <w:t>Ознакомление с зоной ответственности и критерии успешной работы</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6CD3BC2"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A7A7A8F"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7BCAE2A"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C7288E1"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3C6EE72C"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9B0371" w14:textId="6C50F79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 xml:space="preserve">По результатам испытательного срока </w:t>
            </w:r>
            <w:r w:rsidR="0059510E" w:rsidRPr="00840570">
              <w:rPr>
                <w:rFonts w:ascii="Times New Roman" w:eastAsia="Times New Roman" w:hAnsi="Times New Roman" w:cs="Times New Roman"/>
                <w:color w:val="000000"/>
                <w:kern w:val="0"/>
                <w:lang w:val="ru-RU"/>
                <w14:ligatures w14:val="none"/>
              </w:rPr>
              <w:t>-продолжение трудовых отношений или</w:t>
            </w:r>
            <w:r w:rsidRPr="00840570">
              <w:rPr>
                <w:rFonts w:ascii="Times New Roman" w:eastAsia="Times New Roman" w:hAnsi="Times New Roman" w:cs="Times New Roman"/>
                <w:color w:val="000000"/>
                <w:kern w:val="0"/>
                <w:lang w:val="ru-RU"/>
                <w14:ligatures w14:val="none"/>
              </w:rPr>
              <w:t xml:space="preserve"> расторжение ТД </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8DFCAE9" w14:textId="77694E3E" w:rsidR="00432BB1" w:rsidRPr="00840570" w:rsidRDefault="0059510E" w:rsidP="00432BB1">
            <w:pPr>
              <w:spacing w:before="100" w:beforeAutospacing="1" w:after="100" w:afterAutospacing="1" w:line="240" w:lineRule="auto"/>
              <w:jc w:val="both"/>
              <w:rPr>
                <w:rFonts w:ascii="Times New Roman" w:eastAsia="Times New Roman" w:hAnsi="Times New Roman" w:cs="Times New Roman"/>
                <w:color w:val="000000"/>
                <w:kern w:val="0"/>
                <w:highlight w:val="cyan"/>
                <w:lang w:val="ru-RU"/>
                <w14:ligatures w14:val="none"/>
              </w:rPr>
            </w:pPr>
            <w:r w:rsidRPr="00840570">
              <w:rPr>
                <w:rFonts w:ascii="Times New Roman" w:eastAsia="Times New Roman" w:hAnsi="Times New Roman" w:cs="Times New Roman"/>
                <w:color w:val="000000"/>
                <w:kern w:val="0"/>
                <w:lang w:val="ru-RU"/>
                <w14:ligatures w14:val="none"/>
              </w:rPr>
              <w:t xml:space="preserve">Если сотрудник успешно справился с задачами, никакие специальные документы не оформляются. </w:t>
            </w:r>
            <w:r w:rsidRPr="00840570">
              <w:rPr>
                <w:rFonts w:ascii="Times New Roman" w:eastAsia="Times New Roman" w:hAnsi="Times New Roman" w:cs="Times New Roman"/>
                <w:color w:val="000000"/>
                <w:kern w:val="0"/>
                <w14:ligatures w14:val="none"/>
              </w:rPr>
              <w:t>Если работник не показал нужного уровня квалификации, работодатель имеет право уволить его по подпункту 7) пункта 1 статьи 52 ТК РК.</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C7823B5"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7FED981"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EB025A"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0C62464"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7DE09C01" w14:textId="77777777" w:rsidTr="00745F8F">
        <w:tc>
          <w:tcPr>
            <w:tcW w:w="15508" w:type="dxa"/>
            <w:gridSpan w:val="7"/>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A74A78"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II. Индивидуальная часть</w:t>
            </w:r>
          </w:p>
        </w:tc>
      </w:tr>
      <w:tr w:rsidR="00432BB1" w:rsidRPr="00840570" w14:paraId="3AA9E110"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CDDE55"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Встреча с руководителем структурного подразделения и наставником</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D7220A"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1) назначение наставника;</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2) постановка целей на период вхождения в должность</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41DE8F"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03D06A"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5F62C0"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15C3D56"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5A464647"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2BEDF8"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Совместное выполнение рабочей деятельности с наставником</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A54FDB1"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1) ...</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995246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9A33B1E"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61FDFB7"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FD645F2"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31812657"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030B40"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Самостоятельное выполнение практических заданий под контролем наставника</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0D380F2"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1) ...</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D06B6ED"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5A49B69"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6EAC19F"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712A643"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6958C354"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A8B4D1"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Промежуточная встреча с руководителем подразделения (при необходимости)</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5D2D8E44"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Получение обратной связи о ходе работы под контролем наставника</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7B7A676"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B79DBF4"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CF7E660"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D4DB656"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6238D0B5"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4A4F4D"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lastRenderedPageBreak/>
              <w:t>Тестирование по результатам вхождения в должность</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6D0F205"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1) оценка работы нового работника;</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2) занесение результатов в бланк аттестации;</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3) ...</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8E19AB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11F9EDF3"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C2A39FA"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AFEF63A"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2B24E643"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AB8E17"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Итоговая аттестация по итогам адаптации и вхождения в должность по окончании испытательного срока</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876D622" w14:textId="77777777" w:rsidR="00432BB1" w:rsidRPr="00840570" w:rsidRDefault="00432BB1" w:rsidP="00840570">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1) проверка знаний в части:</w:t>
            </w:r>
          </w:p>
          <w:p w14:paraId="72019EA8" w14:textId="77777777" w:rsidR="00432BB1" w:rsidRPr="00840570" w:rsidRDefault="00432BB1" w:rsidP="00840570">
            <w:pPr>
              <w:spacing w:after="0"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 роли и места подразделения в компании;</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 должностных обязанностей;</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 знания рабочей документации;</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2) предоставление и получение обратной связи;</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3) ...</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433077B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56E45EF"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627DA51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934015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6D4E7B95" w14:textId="77777777" w:rsidTr="00840570">
        <w:trPr>
          <w:gridAfter w:val="1"/>
          <w:wAfter w:w="65" w:type="dxa"/>
        </w:trPr>
        <w:tc>
          <w:tcPr>
            <w:tcW w:w="268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A268E3"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Итоговая встреча с руководителем структурного подразделения</w:t>
            </w:r>
          </w:p>
        </w:tc>
        <w:tc>
          <w:tcPr>
            <w:tcW w:w="567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E9EB06C" w14:textId="77777777" w:rsidR="00432BB1" w:rsidRPr="00840570" w:rsidRDefault="00432BB1" w:rsidP="00840570">
            <w:pPr>
              <w:spacing w:before="100" w:beforeAutospacing="1" w:after="100" w:afterAutospacing="1" w:line="240" w:lineRule="auto"/>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1) получение и предоставление обратной связи по итогам испытательного срока;</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2) рекомендации по дальнейшему вхождению в должность;</w:t>
            </w:r>
            <w:r w:rsidRPr="00840570">
              <w:rPr>
                <w:rFonts w:ascii="Times New Roman" w:eastAsia="Times New Roman" w:hAnsi="Times New Roman" w:cs="Times New Roman"/>
                <w:kern w:val="0"/>
                <w:lang w:val="ru-RU"/>
                <w14:ligatures w14:val="none"/>
              </w:rPr>
              <w:br/>
            </w:r>
            <w:r w:rsidRPr="00840570">
              <w:rPr>
                <w:rFonts w:ascii="Times New Roman" w:eastAsia="Times New Roman" w:hAnsi="Times New Roman" w:cs="Times New Roman"/>
                <w:color w:val="000000"/>
                <w:kern w:val="0"/>
                <w:lang w:val="ru-RU"/>
                <w14:ligatures w14:val="none"/>
              </w:rPr>
              <w:t>3) ...</w:t>
            </w:r>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78E2DE8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32808D5B"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70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08BBB680"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c>
          <w:tcPr>
            <w:tcW w:w="18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14:paraId="24550932"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ru-RU"/>
                <w14:ligatures w14:val="none"/>
              </w:rPr>
            </w:pPr>
          </w:p>
        </w:tc>
      </w:tr>
      <w:tr w:rsidR="00432BB1" w:rsidRPr="00840570" w14:paraId="2B198CD0"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76E7FAB6"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Руководитель подразделения</w:t>
            </w:r>
          </w:p>
        </w:tc>
        <w:tc>
          <w:tcPr>
            <w:tcW w:w="56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8A146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183E5A43"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0BDB4322"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0E3BE48D"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Дата</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BBB8A9"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7EA7F126"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091932C7"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75AB1A6F"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Наставник</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21FF2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734715B8"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6F42F3A0"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26BDA462"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Дата</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57FDE5"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4EB4202B"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5D380104"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76893171" w14:textId="27C40086" w:rsidR="00432BB1" w:rsidRPr="00840570" w:rsidRDefault="0059510E" w:rsidP="00432BB1">
            <w:pPr>
              <w:spacing w:before="100" w:beforeAutospacing="1" w:after="100" w:afterAutospacing="1" w:line="240" w:lineRule="auto"/>
              <w:jc w:val="both"/>
              <w:rPr>
                <w:rFonts w:ascii="Times New Roman" w:eastAsia="Times New Roman" w:hAnsi="Times New Roman" w:cs="Times New Roman"/>
                <w:color w:val="000000"/>
                <w:kern w:val="0"/>
                <w:lang w:val="ru-RU"/>
                <w14:ligatures w14:val="none"/>
              </w:rPr>
            </w:pPr>
            <w:r w:rsidRPr="00840570">
              <w:rPr>
                <w:rFonts w:ascii="Times New Roman" w:eastAsia="Times New Roman" w:hAnsi="Times New Roman" w:cs="Times New Roman"/>
                <w:color w:val="000000"/>
                <w:kern w:val="0"/>
                <w:lang w:val="ru-RU"/>
                <w14:ligatures w14:val="none"/>
              </w:rPr>
              <w:t>Начальник отдела управления персоналом</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3AA0AF"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4C330AF4"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26DB44A9"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488BD024"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Дата</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BCDF2D"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06CAA2FC"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05100EB7"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44E5DA31"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Работник</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F058A0"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5F84CF42"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r w:rsidR="00432BB1" w:rsidRPr="00840570" w14:paraId="1B8BAC8F" w14:textId="77777777" w:rsidTr="00840570">
        <w:trPr>
          <w:gridAfter w:val="4"/>
          <w:wAfter w:w="5593" w:type="dxa"/>
        </w:trPr>
        <w:tc>
          <w:tcPr>
            <w:tcW w:w="2686" w:type="dxa"/>
            <w:tcBorders>
              <w:top w:val="none" w:sz="0" w:space="0" w:color="000000"/>
              <w:left w:val="none" w:sz="0" w:space="0" w:color="000000"/>
              <w:bottom w:val="none" w:sz="0" w:space="0" w:color="000000"/>
              <w:right w:val="single" w:sz="6" w:space="0" w:color="000000"/>
            </w:tcBorders>
            <w:tcMar>
              <w:top w:w="75" w:type="dxa"/>
              <w:left w:w="75" w:type="dxa"/>
              <w:bottom w:w="75" w:type="dxa"/>
              <w:right w:w="75" w:type="dxa"/>
            </w:tcMar>
            <w:vAlign w:val="center"/>
          </w:tcPr>
          <w:p w14:paraId="54113FFF" w14:textId="77777777" w:rsidR="00432BB1" w:rsidRPr="00840570" w:rsidRDefault="00432BB1" w:rsidP="00432BB1">
            <w:pPr>
              <w:spacing w:before="100" w:beforeAutospacing="1" w:after="100" w:afterAutospacing="1" w:line="240" w:lineRule="auto"/>
              <w:jc w:val="both"/>
              <w:rPr>
                <w:rFonts w:ascii="Times New Roman" w:eastAsia="Times New Roman" w:hAnsi="Times New Roman" w:cs="Times New Roman"/>
                <w:color w:val="000000"/>
                <w:kern w:val="0"/>
                <w:lang w:val="en-US"/>
                <w14:ligatures w14:val="none"/>
              </w:rPr>
            </w:pPr>
            <w:r w:rsidRPr="00840570">
              <w:rPr>
                <w:rFonts w:ascii="Times New Roman" w:eastAsia="Times New Roman" w:hAnsi="Times New Roman" w:cs="Times New Roman"/>
                <w:color w:val="000000"/>
                <w:kern w:val="0"/>
                <w:lang w:val="en-US"/>
                <w14:ligatures w14:val="none"/>
              </w:rPr>
              <w:t>Дата</w:t>
            </w:r>
          </w:p>
        </w:tc>
        <w:tc>
          <w:tcPr>
            <w:tcW w:w="5670"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D0F859"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c>
          <w:tcPr>
            <w:tcW w:w="1559" w:type="dxa"/>
            <w:tcBorders>
              <w:top w:val="none" w:sz="0"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14:paraId="4FD43896" w14:textId="77777777" w:rsidR="00432BB1" w:rsidRPr="00840570" w:rsidRDefault="00432BB1" w:rsidP="00432BB1">
            <w:pPr>
              <w:spacing w:before="100" w:beforeAutospacing="1" w:after="100" w:afterAutospacing="1" w:line="240" w:lineRule="auto"/>
              <w:ind w:left="75" w:right="75"/>
              <w:jc w:val="both"/>
              <w:rPr>
                <w:rFonts w:ascii="Times New Roman" w:eastAsia="Times New Roman" w:hAnsi="Times New Roman" w:cs="Times New Roman"/>
                <w:color w:val="000000"/>
                <w:kern w:val="0"/>
                <w:lang w:val="en-US"/>
                <w14:ligatures w14:val="none"/>
              </w:rPr>
            </w:pPr>
          </w:p>
        </w:tc>
      </w:tr>
    </w:tbl>
    <w:p w14:paraId="53D4EED1" w14:textId="77777777" w:rsidR="00432BB1" w:rsidRPr="00840570" w:rsidRDefault="00432BB1">
      <w:pPr>
        <w:rPr>
          <w:lang w:val="ru-RU"/>
        </w:rPr>
      </w:pPr>
    </w:p>
    <w:p w14:paraId="22E6B212" w14:textId="77777777" w:rsidR="00432BB1" w:rsidRPr="00840570" w:rsidRDefault="00432BB1">
      <w:pPr>
        <w:rPr>
          <w:lang w:val="ru-RU"/>
        </w:rPr>
      </w:pPr>
    </w:p>
    <w:p w14:paraId="4476E006" w14:textId="77777777" w:rsidR="00432BB1" w:rsidRPr="00840570" w:rsidRDefault="00432BB1">
      <w:pPr>
        <w:rPr>
          <w:lang w:val="ru-RU"/>
        </w:rPr>
      </w:pPr>
    </w:p>
    <w:p w14:paraId="33B31D88" w14:textId="77777777" w:rsidR="00432BB1" w:rsidRPr="00840570" w:rsidRDefault="00432BB1">
      <w:pPr>
        <w:rPr>
          <w:lang w:val="ru-RU"/>
        </w:rPr>
      </w:pPr>
    </w:p>
    <w:p w14:paraId="5CA1EECC" w14:textId="77777777" w:rsidR="00432BB1" w:rsidRPr="00840570" w:rsidRDefault="00432BB1">
      <w:pPr>
        <w:rPr>
          <w:lang w:val="ru-RU"/>
        </w:rPr>
      </w:pPr>
    </w:p>
    <w:p w14:paraId="48D7D4BD" w14:textId="77777777" w:rsidR="00432BB1" w:rsidRPr="00840570" w:rsidRDefault="00432BB1">
      <w:pPr>
        <w:rPr>
          <w:lang w:val="ru-RU"/>
        </w:rPr>
      </w:pPr>
    </w:p>
    <w:p w14:paraId="4A12361F" w14:textId="77777777" w:rsidR="00432BB1" w:rsidRPr="00840570" w:rsidRDefault="00432BB1">
      <w:pPr>
        <w:rPr>
          <w:lang w:val="ru-RU"/>
        </w:rPr>
      </w:pPr>
    </w:p>
    <w:sectPr w:rsidR="00432BB1" w:rsidRPr="00840570" w:rsidSect="00745F8F">
      <w:pgSz w:w="16838" w:h="11906" w:orient="landscape"/>
      <w:pgMar w:top="1134" w:right="1134" w:bottom="567" w:left="567"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E3271" w14:textId="77777777" w:rsidR="001C3D60" w:rsidRDefault="001C3D60" w:rsidP="00432BB1">
      <w:pPr>
        <w:spacing w:after="0" w:line="240" w:lineRule="auto"/>
      </w:pPr>
      <w:r>
        <w:separator/>
      </w:r>
    </w:p>
  </w:endnote>
  <w:endnote w:type="continuationSeparator" w:id="0">
    <w:p w14:paraId="50F9C556" w14:textId="77777777" w:rsidR="001C3D60" w:rsidRDefault="001C3D60" w:rsidP="00432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FF721" w14:textId="77777777" w:rsidR="001C3D60" w:rsidRDefault="001C3D60" w:rsidP="00432BB1">
      <w:pPr>
        <w:spacing w:after="0" w:line="240" w:lineRule="auto"/>
      </w:pPr>
      <w:r>
        <w:separator/>
      </w:r>
    </w:p>
  </w:footnote>
  <w:footnote w:type="continuationSeparator" w:id="0">
    <w:p w14:paraId="43818D48" w14:textId="77777777" w:rsidR="001C3D60" w:rsidRDefault="001C3D60" w:rsidP="00432B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5052666"/>
      <w:docPartObj>
        <w:docPartGallery w:val="Page Numbers (Top of Page)"/>
        <w:docPartUnique/>
      </w:docPartObj>
    </w:sdtPr>
    <w:sdtEndPr>
      <w:rPr>
        <w:rFonts w:ascii="Times New Roman" w:hAnsi="Times New Roman" w:cs="Times New Roman"/>
      </w:rPr>
    </w:sdtEndPr>
    <w:sdtContent>
      <w:p w14:paraId="40DFF190" w14:textId="294D62F3" w:rsidR="004E4184" w:rsidRPr="00162C31" w:rsidRDefault="00432BB1" w:rsidP="00162C31">
        <w:pPr>
          <w:pStyle w:val="ac"/>
          <w:jc w:val="center"/>
          <w:rPr>
            <w:rFonts w:ascii="Times New Roman" w:hAnsi="Times New Roman" w:cs="Times New Roman"/>
          </w:rPr>
        </w:pPr>
        <w:r w:rsidRPr="00036CC4">
          <w:rPr>
            <w:rFonts w:ascii="Times New Roman" w:hAnsi="Times New Roman" w:cs="Times New Roman"/>
            <w:sz w:val="28"/>
            <w:szCs w:val="28"/>
          </w:rPr>
          <w:fldChar w:fldCharType="begin"/>
        </w:r>
        <w:r w:rsidRPr="00036CC4">
          <w:rPr>
            <w:rFonts w:ascii="Times New Roman" w:hAnsi="Times New Roman" w:cs="Times New Roman"/>
            <w:sz w:val="28"/>
            <w:szCs w:val="28"/>
          </w:rPr>
          <w:instrText>PAGE   \* MERGEFORMAT</w:instrText>
        </w:r>
        <w:r w:rsidRPr="00036CC4">
          <w:rPr>
            <w:rFonts w:ascii="Times New Roman" w:hAnsi="Times New Roman" w:cs="Times New Roman"/>
            <w:sz w:val="28"/>
            <w:szCs w:val="28"/>
          </w:rPr>
          <w:fldChar w:fldCharType="separate"/>
        </w:r>
        <w:r w:rsidRPr="00036CC4">
          <w:rPr>
            <w:rFonts w:ascii="Times New Roman" w:hAnsi="Times New Roman" w:cs="Times New Roman"/>
            <w:sz w:val="28"/>
            <w:szCs w:val="28"/>
            <w:lang w:val="ru-RU"/>
          </w:rPr>
          <w:t>2</w:t>
        </w:r>
        <w:r w:rsidRPr="00036CC4">
          <w:rPr>
            <w:rFonts w:ascii="Times New Roman" w:hAnsi="Times New Roman" w:cs="Times New Roman"/>
            <w:sz w:val="28"/>
            <w:szCs w:val="28"/>
          </w:rPr>
          <w:fldChar w:fldCharType="end"/>
        </w:r>
        <w:r w:rsidRPr="00036CC4">
          <w:rPr>
            <w:rFonts w:ascii="Times New Roman" w:hAnsi="Times New Roman" w:cs="Times New Roman"/>
            <w:sz w:val="28"/>
            <w:szCs w:val="28"/>
            <w:lang w:val="ru-RU"/>
          </w:rPr>
          <w:t xml:space="preserve">   </w:t>
        </w:r>
        <w:r>
          <w:rPr>
            <w:rFonts w:ascii="Times New Roman" w:hAnsi="Times New Roman" w:cs="Times New Roman"/>
            <w:b/>
            <w:bCs/>
            <w:lang w:val="ru-RU"/>
          </w:rPr>
          <w:t xml:space="preserve">                                                                                                                                                                              </w:t>
        </w:r>
        <w:r w:rsidRPr="00F127E9">
          <w:rPr>
            <w:rFonts w:ascii="Times New Roman" w:hAnsi="Times New Roman" w:cs="Times New Roman"/>
            <w:b/>
            <w:bCs/>
            <w:sz w:val="28"/>
            <w:szCs w:val="28"/>
            <w:lang w:val="ru-RU"/>
          </w:rPr>
          <w:t>П 094-2026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77FFE"/>
    <w:multiLevelType w:val="hybridMultilevel"/>
    <w:tmpl w:val="28BAF05E"/>
    <w:lvl w:ilvl="0" w:tplc="ED7E7FE2">
      <w:start w:val="1"/>
      <w:numFmt w:val="decimal"/>
      <w:lvlText w:val="%1)"/>
      <w:lvlJc w:val="left"/>
      <w:pPr>
        <w:tabs>
          <w:tab w:val="num" w:pos="1080"/>
        </w:tabs>
        <w:ind w:left="567" w:firstLine="0"/>
      </w:pPr>
      <w:rPr>
        <w:rFonts w:ascii="Times New Roman" w:eastAsia="Times New Roman" w:hAnsi="Times New Roman" w:cs="Times New Roman"/>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0C801BC"/>
    <w:multiLevelType w:val="multilevel"/>
    <w:tmpl w:val="201078A4"/>
    <w:lvl w:ilvl="0">
      <w:start w:val="1"/>
      <w:numFmt w:val="decimal"/>
      <w:lvlText w:val="%1)"/>
      <w:lvlJc w:val="left"/>
      <w:pPr>
        <w:tabs>
          <w:tab w:val="num" w:pos="720"/>
        </w:tabs>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310715">
    <w:abstractNumId w:val="1"/>
  </w:num>
  <w:num w:numId="2" w16cid:durableId="1799183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C9E"/>
    <w:rsid w:val="00036CC4"/>
    <w:rsid w:val="000A7753"/>
    <w:rsid w:val="000F59D8"/>
    <w:rsid w:val="00162C31"/>
    <w:rsid w:val="00163582"/>
    <w:rsid w:val="001C3D60"/>
    <w:rsid w:val="001E5FA8"/>
    <w:rsid w:val="003913B6"/>
    <w:rsid w:val="00432BB1"/>
    <w:rsid w:val="004529BE"/>
    <w:rsid w:val="00493858"/>
    <w:rsid w:val="004E4184"/>
    <w:rsid w:val="00550105"/>
    <w:rsid w:val="0059510E"/>
    <w:rsid w:val="006151E8"/>
    <w:rsid w:val="007028F9"/>
    <w:rsid w:val="00745F8F"/>
    <w:rsid w:val="007A132C"/>
    <w:rsid w:val="00817C9E"/>
    <w:rsid w:val="00840570"/>
    <w:rsid w:val="008C3149"/>
    <w:rsid w:val="00A70B7A"/>
    <w:rsid w:val="00C47F1C"/>
    <w:rsid w:val="00C80CA9"/>
    <w:rsid w:val="00CA2BDF"/>
    <w:rsid w:val="00CC7C1F"/>
    <w:rsid w:val="00D703E0"/>
    <w:rsid w:val="00DC5247"/>
    <w:rsid w:val="00EC5E18"/>
    <w:rsid w:val="00F03C1A"/>
    <w:rsid w:val="00F127E9"/>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58C52"/>
  <w15:chartTrackingRefBased/>
  <w15:docId w15:val="{9D46292F-0668-419F-B944-4FD3311DB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17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17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17C9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17C9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17C9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17C9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7C9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7C9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7C9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7C9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17C9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17C9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17C9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17C9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17C9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7C9E"/>
    <w:rPr>
      <w:rFonts w:eastAsiaTheme="majorEastAsia" w:cstheme="majorBidi"/>
      <w:color w:val="595959" w:themeColor="text1" w:themeTint="A6"/>
    </w:rPr>
  </w:style>
  <w:style w:type="character" w:customStyle="1" w:styleId="80">
    <w:name w:val="Заголовок 8 Знак"/>
    <w:basedOn w:val="a0"/>
    <w:link w:val="8"/>
    <w:uiPriority w:val="9"/>
    <w:semiHidden/>
    <w:rsid w:val="00817C9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7C9E"/>
    <w:rPr>
      <w:rFonts w:eastAsiaTheme="majorEastAsia" w:cstheme="majorBidi"/>
      <w:color w:val="272727" w:themeColor="text1" w:themeTint="D8"/>
    </w:rPr>
  </w:style>
  <w:style w:type="paragraph" w:styleId="a3">
    <w:name w:val="Title"/>
    <w:basedOn w:val="a"/>
    <w:next w:val="a"/>
    <w:link w:val="a4"/>
    <w:uiPriority w:val="10"/>
    <w:qFormat/>
    <w:rsid w:val="00817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17C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7C9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17C9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17C9E"/>
    <w:pPr>
      <w:spacing w:before="160"/>
      <w:jc w:val="center"/>
    </w:pPr>
    <w:rPr>
      <w:i/>
      <w:iCs/>
      <w:color w:val="404040" w:themeColor="text1" w:themeTint="BF"/>
    </w:rPr>
  </w:style>
  <w:style w:type="character" w:customStyle="1" w:styleId="22">
    <w:name w:val="Цитата 2 Знак"/>
    <w:basedOn w:val="a0"/>
    <w:link w:val="21"/>
    <w:uiPriority w:val="29"/>
    <w:rsid w:val="00817C9E"/>
    <w:rPr>
      <w:i/>
      <w:iCs/>
      <w:color w:val="404040" w:themeColor="text1" w:themeTint="BF"/>
    </w:rPr>
  </w:style>
  <w:style w:type="paragraph" w:styleId="a7">
    <w:name w:val="List Paragraph"/>
    <w:basedOn w:val="a"/>
    <w:uiPriority w:val="34"/>
    <w:qFormat/>
    <w:rsid w:val="00817C9E"/>
    <w:pPr>
      <w:ind w:left="720"/>
      <w:contextualSpacing/>
    </w:pPr>
  </w:style>
  <w:style w:type="character" w:styleId="a8">
    <w:name w:val="Intense Emphasis"/>
    <w:basedOn w:val="a0"/>
    <w:uiPriority w:val="21"/>
    <w:qFormat/>
    <w:rsid w:val="00817C9E"/>
    <w:rPr>
      <w:i/>
      <w:iCs/>
      <w:color w:val="0F4761" w:themeColor="accent1" w:themeShade="BF"/>
    </w:rPr>
  </w:style>
  <w:style w:type="paragraph" w:styleId="a9">
    <w:name w:val="Intense Quote"/>
    <w:basedOn w:val="a"/>
    <w:next w:val="a"/>
    <w:link w:val="aa"/>
    <w:uiPriority w:val="30"/>
    <w:qFormat/>
    <w:rsid w:val="00817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17C9E"/>
    <w:rPr>
      <w:i/>
      <w:iCs/>
      <w:color w:val="0F4761" w:themeColor="accent1" w:themeShade="BF"/>
    </w:rPr>
  </w:style>
  <w:style w:type="character" w:styleId="ab">
    <w:name w:val="Intense Reference"/>
    <w:basedOn w:val="a0"/>
    <w:uiPriority w:val="32"/>
    <w:qFormat/>
    <w:rsid w:val="00817C9E"/>
    <w:rPr>
      <w:b/>
      <w:bCs/>
      <w:smallCaps/>
      <w:color w:val="0F4761" w:themeColor="accent1" w:themeShade="BF"/>
      <w:spacing w:val="5"/>
    </w:rPr>
  </w:style>
  <w:style w:type="paragraph" w:styleId="ac">
    <w:name w:val="header"/>
    <w:basedOn w:val="a"/>
    <w:link w:val="ad"/>
    <w:uiPriority w:val="99"/>
    <w:unhideWhenUsed/>
    <w:rsid w:val="00432BB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32BB1"/>
  </w:style>
  <w:style w:type="paragraph" w:styleId="ae">
    <w:name w:val="footer"/>
    <w:basedOn w:val="a"/>
    <w:link w:val="af"/>
    <w:uiPriority w:val="99"/>
    <w:unhideWhenUsed/>
    <w:rsid w:val="00432BB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32BB1"/>
  </w:style>
  <w:style w:type="character" w:styleId="af0">
    <w:name w:val="annotation reference"/>
    <w:basedOn w:val="a0"/>
    <w:uiPriority w:val="99"/>
    <w:semiHidden/>
    <w:unhideWhenUsed/>
    <w:rsid w:val="000A7753"/>
    <w:rPr>
      <w:sz w:val="16"/>
      <w:szCs w:val="16"/>
    </w:rPr>
  </w:style>
  <w:style w:type="paragraph" w:styleId="af1">
    <w:name w:val="annotation text"/>
    <w:basedOn w:val="a"/>
    <w:link w:val="af2"/>
    <w:uiPriority w:val="99"/>
    <w:semiHidden/>
    <w:unhideWhenUsed/>
    <w:rsid w:val="000A7753"/>
    <w:pPr>
      <w:spacing w:line="240" w:lineRule="auto"/>
    </w:pPr>
    <w:rPr>
      <w:sz w:val="20"/>
      <w:szCs w:val="20"/>
    </w:rPr>
  </w:style>
  <w:style w:type="character" w:customStyle="1" w:styleId="af2">
    <w:name w:val="Текст примечания Знак"/>
    <w:basedOn w:val="a0"/>
    <w:link w:val="af1"/>
    <w:uiPriority w:val="99"/>
    <w:semiHidden/>
    <w:rsid w:val="000A7753"/>
    <w:rPr>
      <w:sz w:val="20"/>
      <w:szCs w:val="20"/>
    </w:rPr>
  </w:style>
  <w:style w:type="paragraph" w:styleId="af3">
    <w:name w:val="annotation subject"/>
    <w:basedOn w:val="af1"/>
    <w:next w:val="af1"/>
    <w:link w:val="af4"/>
    <w:uiPriority w:val="99"/>
    <w:semiHidden/>
    <w:unhideWhenUsed/>
    <w:rsid w:val="000A7753"/>
    <w:rPr>
      <w:b/>
      <w:bCs/>
    </w:rPr>
  </w:style>
  <w:style w:type="character" w:customStyle="1" w:styleId="af4">
    <w:name w:val="Тема примечания Знак"/>
    <w:basedOn w:val="af2"/>
    <w:link w:val="af3"/>
    <w:uiPriority w:val="99"/>
    <w:semiHidden/>
    <w:rsid w:val="000A77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123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129EC-9812-436F-AD89-E81DAB41C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Pages>
  <Words>1977</Words>
  <Characters>11275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Елена Книга</cp:lastModifiedBy>
  <cp:revision>5</cp:revision>
  <dcterms:created xsi:type="dcterms:W3CDTF">2026-10-05T06:16:00Z</dcterms:created>
  <dcterms:modified xsi:type="dcterms:W3CDTF">2026-10-06T07:16:00Z</dcterms:modified>
</cp:coreProperties>
</file>